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93590" w:rsidRDefault="00F93590" w:rsidP="00F93590">
      <w:pPr>
        <w:rPr>
          <w:rFonts w:ascii="Times New Roman" w:hAnsi="Times New Roman"/>
          <w:b/>
          <w:sz w:val="32"/>
        </w:rPr>
      </w:pPr>
      <w:r>
        <w:rPr>
          <w:rFonts w:ascii="Times New Roman" w:hAnsi="Times New Roman"/>
          <w:b/>
          <w:sz w:val="32"/>
        </w:rPr>
        <w:t>11. Combats Terrestres</w:t>
      </w:r>
    </w:p>
    <w:p w:rsidR="00F93590" w:rsidRDefault="00F93590" w:rsidP="00F93590">
      <w:pPr>
        <w:jc w:val="both"/>
        <w:rPr>
          <w:rFonts w:ascii="Times New Roman" w:hAnsi="Times New Roman"/>
          <w:sz w:val="24"/>
        </w:rPr>
      </w:pPr>
      <w:r>
        <w:rPr>
          <w:rFonts w:ascii="Times New Roman" w:hAnsi="Times New Roman"/>
          <w:sz w:val="24"/>
        </w:rPr>
        <w:tab/>
        <w:t>Quand une armée a terminé son déplacement et que toutes les interceptions programmées ont été résolues, la bataille commence. L’attaquant est celui qui se déplace dans la région, le joueur déjà présent dans la région est le défenseur (celui qui bénéficie du terrain et de la météo).</w:t>
      </w:r>
    </w:p>
    <w:p w:rsidR="00F93590" w:rsidRDefault="00F93590" w:rsidP="00F93590">
      <w:pPr>
        <w:jc w:val="both"/>
        <w:rPr>
          <w:rFonts w:ascii="Times New Roman" w:hAnsi="Times New Roman"/>
          <w:sz w:val="24"/>
        </w:rPr>
      </w:pPr>
      <w:r>
        <w:rPr>
          <w:rFonts w:ascii="Times New Roman" w:hAnsi="Times New Roman"/>
          <w:sz w:val="24"/>
        </w:rPr>
        <w:tab/>
        <w:t>La fenêtre de bataille s’ouvre (en cas d’interception, le joueur interceptant est le défenseur). Si la bataille se déroule dans une région sans forteresse, le combat est terrestre. En présence d’une forteresse, le combat est un siège (voir section 12).</w:t>
      </w:r>
    </w:p>
    <w:p w:rsidR="00F93590" w:rsidRDefault="00F93590" w:rsidP="00F93590">
      <w:pPr>
        <w:jc w:val="both"/>
        <w:rPr>
          <w:rFonts w:ascii="Times New Roman" w:hAnsi="Times New Roman"/>
          <w:sz w:val="24"/>
        </w:rPr>
      </w:pPr>
      <w:r>
        <w:rPr>
          <w:noProof/>
        </w:rPr>
        <w:drawing>
          <wp:anchor distT="0" distB="0" distL="114300" distR="114300" simplePos="0" relativeHeight="251659264" behindDoc="0" locked="0" layoutInCell="0" allowOverlap="1">
            <wp:simplePos x="0" y="0"/>
            <wp:positionH relativeFrom="margin">
              <wp:posOffset>14605</wp:posOffset>
            </wp:positionH>
            <wp:positionV relativeFrom="margin">
              <wp:posOffset>2117725</wp:posOffset>
            </wp:positionV>
            <wp:extent cx="5669280" cy="3524250"/>
            <wp:effectExtent l="0" t="0" r="7620" b="0"/>
            <wp:wrapNone/>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6">
                      <a:extLst>
                        <a:ext uri="{28A0092B-C50C-407E-A947-70E740481C1C}">
                          <a14:useLocalDpi xmlns:a14="http://schemas.microsoft.com/office/drawing/2010/main" val="0"/>
                        </a:ext>
                      </a:extLst>
                    </a:blip>
                    <a:srcRect l="6445" t="14549" r="12067" b="9631"/>
                    <a:stretch>
                      <a:fillRect/>
                    </a:stretch>
                  </pic:blipFill>
                  <pic:spPr bwMode="auto">
                    <a:xfrm>
                      <a:off x="0" y="0"/>
                      <a:ext cx="5669280" cy="35242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r>
        <w:rPr>
          <w:rFonts w:ascii="Times New Roman" w:hAnsi="Times New Roman"/>
          <w:sz w:val="28"/>
        </w:rPr>
        <w:t>11.1</w:t>
      </w:r>
      <w:r>
        <w:rPr>
          <w:rFonts w:ascii="Times New Roman" w:hAnsi="Times New Roman"/>
          <w:sz w:val="24"/>
        </w:rPr>
        <w:t xml:space="preserve"> </w:t>
      </w:r>
      <w:r>
        <w:rPr>
          <w:rFonts w:ascii="Times New Roman" w:hAnsi="Times New Roman"/>
          <w:sz w:val="28"/>
        </w:rPr>
        <w:t>Déroulement de la Bataille</w:t>
      </w:r>
    </w:p>
    <w:p w:rsidR="00F93590" w:rsidRDefault="00F93590" w:rsidP="00F93590">
      <w:pPr>
        <w:jc w:val="both"/>
        <w:rPr>
          <w:rFonts w:ascii="Times New Roman" w:hAnsi="Times New Roman"/>
          <w:sz w:val="24"/>
        </w:rPr>
      </w:pPr>
      <w:r>
        <w:rPr>
          <w:rFonts w:ascii="Times New Roman" w:hAnsi="Times New Roman"/>
          <w:sz w:val="24"/>
        </w:rPr>
        <w:tab/>
        <w:t>Quand une bataille terrestre commence, le processus suivi est toujours le même. La principale différence sur le champ de bataille viendra de la doctrine de combat adoptée (voir section 23). Le jeu commence en 1914 avec comme doctrine la guerre de mouvement, les règles qui suivent lui sont appliqué. A partir de 1915, les particularités de la doctrine de la puissance de feu et de la guerre des tranchées qui suit modifient les règles du combat terrestre (voir section 11.5).</w:t>
      </w: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b/>
          <w:sz w:val="24"/>
        </w:rPr>
      </w:pPr>
      <w:r>
        <w:rPr>
          <w:rFonts w:ascii="Times New Roman" w:hAnsi="Times New Roman"/>
          <w:b/>
          <w:sz w:val="24"/>
        </w:rPr>
        <w:lastRenderedPageBreak/>
        <w:t xml:space="preserve">11.1.1 </w:t>
      </w:r>
      <w:r>
        <w:rPr>
          <w:rFonts w:ascii="Times New Roman" w:hAnsi="Times New Roman"/>
          <w:b/>
          <w:sz w:val="24"/>
        </w:rPr>
        <w:tab/>
        <w:t>Les Différents Types de Bataille</w:t>
      </w:r>
    </w:p>
    <w:p w:rsidR="00F93590" w:rsidRDefault="00F93590" w:rsidP="00F93590">
      <w:pPr>
        <w:jc w:val="both"/>
        <w:rPr>
          <w:rFonts w:ascii="Times New Roman" w:hAnsi="Times New Roman"/>
          <w:sz w:val="24"/>
        </w:rPr>
      </w:pPr>
      <w:r>
        <w:rPr>
          <w:rFonts w:ascii="Times New Roman" w:hAnsi="Times New Roman"/>
          <w:sz w:val="24"/>
        </w:rPr>
        <w:tab/>
        <w:t>Une bataille a 2 tailles différentes suivant les effectifs engagés.</w:t>
      </w:r>
    </w:p>
    <w:p w:rsidR="00F93590" w:rsidRDefault="00F93590" w:rsidP="00F93590">
      <w:pPr>
        <w:pStyle w:val="Paragraphedeliste"/>
        <w:numPr>
          <w:ilvl w:val="0"/>
          <w:numId w:val="1"/>
        </w:numPr>
        <w:jc w:val="both"/>
        <w:rPr>
          <w:rFonts w:ascii="Times New Roman" w:hAnsi="Times New Roman"/>
          <w:sz w:val="24"/>
        </w:rPr>
      </w:pPr>
      <w:r>
        <w:rPr>
          <w:rFonts w:ascii="Times New Roman" w:hAnsi="Times New Roman"/>
          <w:sz w:val="24"/>
        </w:rPr>
        <w:t>Une petite bataille : chaque joueur dispose de 1 à 3 corps (sans compter ceux inclus dans la réserve).</w:t>
      </w:r>
    </w:p>
    <w:p w:rsidR="00F93590" w:rsidRDefault="00F93590" w:rsidP="00F93590">
      <w:pPr>
        <w:pStyle w:val="Paragraphedeliste"/>
        <w:numPr>
          <w:ilvl w:val="0"/>
          <w:numId w:val="1"/>
        </w:numPr>
        <w:jc w:val="both"/>
        <w:rPr>
          <w:rFonts w:ascii="Times New Roman" w:hAnsi="Times New Roman"/>
          <w:sz w:val="24"/>
        </w:rPr>
      </w:pPr>
      <w:r>
        <w:rPr>
          <w:rFonts w:ascii="Times New Roman" w:hAnsi="Times New Roman"/>
          <w:sz w:val="24"/>
        </w:rPr>
        <w:t>Une grande bataille : chaque joueur dispose de 4 corps ou plus (sans compter ceux inclus dans la réserve). Une telle bataille est résolue simultanément sur deux flans différents.</w:t>
      </w:r>
    </w:p>
    <w:p w:rsidR="00F93590" w:rsidRDefault="00F93590" w:rsidP="00F93590">
      <w:pPr>
        <w:jc w:val="both"/>
        <w:rPr>
          <w:rFonts w:ascii="Times New Roman" w:hAnsi="Times New Roman"/>
          <w:sz w:val="24"/>
        </w:rPr>
      </w:pPr>
      <w:r>
        <w:rPr>
          <w:rFonts w:ascii="Times New Roman" w:hAnsi="Times New Roman"/>
          <w:sz w:val="24"/>
        </w:rPr>
        <w:tab/>
        <w:t>Chaque bataille dure un certain nombre de tours. Une bataille se termine quand un joueur ne veut plus ou ne peut plus engager de corps supplémentaire et décide d’effectuer une retraite à la fin du tour de combat.</w:t>
      </w:r>
    </w:p>
    <w:p w:rsidR="00F93590" w:rsidRDefault="00F93590" w:rsidP="00F93590">
      <w:pPr>
        <w:jc w:val="both"/>
        <w:rPr>
          <w:rFonts w:ascii="Times New Roman" w:hAnsi="Times New Roman"/>
          <w:sz w:val="24"/>
        </w:rPr>
      </w:pPr>
      <w:r>
        <w:rPr>
          <w:rFonts w:ascii="Times New Roman" w:hAnsi="Times New Roman"/>
          <w:sz w:val="24"/>
        </w:rPr>
        <w:tab/>
        <w:t>Dans le cas d’une grande bataille, deux batailles sont résolues simultanément. La victoire sur un flanc donne un bonus (attaque de flan) sur l’autre bataille qui continue. Quand la doctrine de la puissance de feu est en vigueur, une grande bataille se déroule quand l’attaquant à au moins 4 corps.</w:t>
      </w: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b/>
          <w:sz w:val="24"/>
        </w:rPr>
      </w:pPr>
      <w:r>
        <w:rPr>
          <w:rFonts w:ascii="Times New Roman" w:hAnsi="Times New Roman"/>
          <w:b/>
          <w:sz w:val="24"/>
        </w:rPr>
        <w:t>11.1.2</w:t>
      </w:r>
      <w:r>
        <w:rPr>
          <w:rFonts w:ascii="Times New Roman" w:hAnsi="Times New Roman"/>
          <w:b/>
          <w:sz w:val="24"/>
        </w:rPr>
        <w:tab/>
        <w:t>Les Tours de Combat</w:t>
      </w:r>
    </w:p>
    <w:p w:rsidR="00F93590" w:rsidRDefault="00F93590" w:rsidP="00F93590">
      <w:pPr>
        <w:jc w:val="both"/>
        <w:rPr>
          <w:rFonts w:ascii="Times New Roman" w:hAnsi="Times New Roman"/>
          <w:sz w:val="24"/>
        </w:rPr>
      </w:pPr>
      <w:r>
        <w:rPr>
          <w:rFonts w:ascii="Times New Roman" w:hAnsi="Times New Roman"/>
          <w:sz w:val="24"/>
        </w:rPr>
        <w:tab/>
        <w:t>Durant chaque tour de la bataille, vous choisissez quel corps parmi ceux qui sont présents dans la pile, vous engagez pour les combats. L’adversaire en fait de même, mais vous n’avez pas connaissance de son choix. Un choix est fait pour chaque flan dans le cas d’une grande bataille.</w:t>
      </w:r>
    </w:p>
    <w:p w:rsidR="00F93590" w:rsidRDefault="00F93590" w:rsidP="00F93590">
      <w:pPr>
        <w:pStyle w:val="Paragraphedeliste"/>
        <w:numPr>
          <w:ilvl w:val="0"/>
          <w:numId w:val="2"/>
        </w:numPr>
        <w:jc w:val="both"/>
        <w:rPr>
          <w:rFonts w:ascii="Times New Roman" w:hAnsi="Times New Roman"/>
          <w:sz w:val="24"/>
        </w:rPr>
      </w:pPr>
      <w:r>
        <w:rPr>
          <w:rFonts w:ascii="Times New Roman" w:hAnsi="Times New Roman"/>
          <w:sz w:val="24"/>
        </w:rPr>
        <w:t>L’attaquant utilise sa valeur d’attaque et le défenseur sa valeur de défense (+ les modificateurs liés au terrain et à la météo). La différence entre ces 2 valeurs détermine quelle colonne de la Table des Combats sera utilisée.</w:t>
      </w:r>
    </w:p>
    <w:p w:rsidR="00F93590" w:rsidRDefault="00F93590" w:rsidP="00F93590">
      <w:pPr>
        <w:pStyle w:val="Paragraphedeliste"/>
        <w:numPr>
          <w:ilvl w:val="0"/>
          <w:numId w:val="2"/>
        </w:numPr>
        <w:jc w:val="both"/>
        <w:rPr>
          <w:rFonts w:ascii="Times New Roman" w:hAnsi="Times New Roman"/>
          <w:sz w:val="24"/>
        </w:rPr>
      </w:pPr>
      <w:r>
        <w:rPr>
          <w:rFonts w:ascii="Times New Roman" w:hAnsi="Times New Roman"/>
          <w:sz w:val="24"/>
        </w:rPr>
        <w:t>Chaque joueur peut engager une unité d’artillerie (comme unité de soutien). Dans ce cas, l’artillerie consomme 1 MUN. Cela augmente la valeur de combat. Si les deux camps utilisent l’artillerie, les bonus respectifs s’annulent. Attention, le stock de munitions n’est pas illimité.</w:t>
      </w:r>
    </w:p>
    <w:p w:rsidR="00F93590" w:rsidRDefault="00F93590" w:rsidP="00F93590">
      <w:pPr>
        <w:pStyle w:val="Paragraphedeliste"/>
        <w:numPr>
          <w:ilvl w:val="0"/>
          <w:numId w:val="2"/>
        </w:numPr>
        <w:jc w:val="both"/>
        <w:rPr>
          <w:rFonts w:ascii="Times New Roman" w:hAnsi="Times New Roman"/>
          <w:sz w:val="24"/>
        </w:rPr>
      </w:pPr>
      <w:r>
        <w:rPr>
          <w:rFonts w:ascii="Times New Roman" w:hAnsi="Times New Roman"/>
          <w:sz w:val="24"/>
        </w:rPr>
        <w:t>Si le défenseur est dans une région où se trouve une forteresse alliée, cette dernière se comportera comme de  l’artillerie sans  consommer de MUN pendant 3 tours et la valeur défensive de la forteresse sera ajoutée à la valeur défensive du défenseur.</w:t>
      </w: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r>
        <w:rPr>
          <w:rFonts w:ascii="Times New Roman" w:hAnsi="Times New Roman"/>
          <w:sz w:val="24"/>
        </w:rPr>
        <w:lastRenderedPageBreak/>
        <w:tab/>
        <w:t>Les combats sont alors résolus par des lancers de dés, mais chaque résultat obtenu est modifié par deux données importantes :</w:t>
      </w:r>
    </w:p>
    <w:p w:rsidR="00F93590" w:rsidRDefault="00F93590" w:rsidP="00F93590">
      <w:pPr>
        <w:pStyle w:val="Paragraphedeliste"/>
        <w:numPr>
          <w:ilvl w:val="0"/>
          <w:numId w:val="3"/>
        </w:numPr>
        <w:jc w:val="both"/>
        <w:rPr>
          <w:rFonts w:ascii="Times New Roman" w:hAnsi="Times New Roman"/>
          <w:sz w:val="24"/>
        </w:rPr>
      </w:pPr>
      <w:r>
        <w:rPr>
          <w:rFonts w:ascii="Times New Roman" w:hAnsi="Times New Roman"/>
          <w:sz w:val="24"/>
        </w:rPr>
        <w:t>Généraux : un général a souvent des bonus d’attaque et de défense exprimés en étoiles (0 à 2). Pendant la bataille, les bonus d’attaque et de défense des généraux de chaque camp sont comparés. La différence donne un bonus ou une pénalité pour le tour de combat. Si un QG n’a pas de général historique à sa tête, un général quelconque est mis à sa tête et est retiré après la bataille.</w:t>
      </w:r>
    </w:p>
    <w:p w:rsidR="00F93590" w:rsidRDefault="00F93590" w:rsidP="00F93590">
      <w:pPr>
        <w:pStyle w:val="Paragraphedeliste"/>
        <w:numPr>
          <w:ilvl w:val="0"/>
          <w:numId w:val="3"/>
        </w:numPr>
        <w:jc w:val="both"/>
        <w:rPr>
          <w:rFonts w:ascii="Times New Roman" w:hAnsi="Times New Roman"/>
          <w:sz w:val="24"/>
        </w:rPr>
      </w:pPr>
      <w:r>
        <w:rPr>
          <w:rFonts w:ascii="Times New Roman" w:hAnsi="Times New Roman"/>
          <w:sz w:val="24"/>
        </w:rPr>
        <w:t>La puissance de feu : chaque corps possède une puissance de feu (0 à 3). Cette puissance représente de manière générale la puissance de l’équipement de l’unité. Pendant la bataille, les valeurs respectives des unités combattantes sont comparées et la différence donne un bonus ou un malus pour le tour de combat (+3 à -3).</w:t>
      </w:r>
    </w:p>
    <w:p w:rsidR="00F93590" w:rsidRDefault="00F93590" w:rsidP="00F93590">
      <w:pPr>
        <w:jc w:val="both"/>
        <w:rPr>
          <w:rFonts w:ascii="Times New Roman" w:hAnsi="Times New Roman"/>
          <w:sz w:val="24"/>
        </w:rPr>
      </w:pPr>
      <w:r>
        <w:rPr>
          <w:rFonts w:ascii="Times New Roman" w:hAnsi="Times New Roman"/>
          <w:sz w:val="24"/>
        </w:rPr>
        <w:tab/>
        <w:t>Important : les différents bonus et malus dus aux généraux et à la puissance de feu sont cumulés et l’avantage ou la pénalité sont limités à +2/-2.</w:t>
      </w: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b/>
          <w:sz w:val="24"/>
        </w:rPr>
      </w:pPr>
      <w:r>
        <w:rPr>
          <w:rFonts w:ascii="Times New Roman" w:hAnsi="Times New Roman"/>
          <w:b/>
          <w:sz w:val="24"/>
        </w:rPr>
        <w:t>Résultats des Combats</w:t>
      </w:r>
    </w:p>
    <w:p w:rsidR="00F93590" w:rsidRDefault="00F93590" w:rsidP="00F93590">
      <w:pPr>
        <w:jc w:val="both"/>
        <w:rPr>
          <w:rFonts w:ascii="Times New Roman" w:hAnsi="Times New Roman"/>
          <w:sz w:val="24"/>
        </w:rPr>
      </w:pPr>
      <w:r>
        <w:rPr>
          <w:rFonts w:ascii="Times New Roman" w:hAnsi="Times New Roman"/>
          <w:sz w:val="24"/>
        </w:rPr>
        <w:tab/>
        <w:t>Les corps sont engagés dans les combats et le joueur est informé sur les résultats obtenus. Ils peuvent encaisser des dommages de 0 à 2 pertes pour chaque unité engagée et peuvent être obligés de subir un test de moral.</w:t>
      </w:r>
    </w:p>
    <w:p w:rsidR="00F93590" w:rsidRDefault="00F93590" w:rsidP="00F93590">
      <w:pPr>
        <w:jc w:val="both"/>
        <w:rPr>
          <w:rFonts w:ascii="Times New Roman" w:hAnsi="Times New Roman"/>
          <w:sz w:val="24"/>
        </w:rPr>
      </w:pPr>
      <w:r>
        <w:rPr>
          <w:rFonts w:ascii="Times New Roman" w:hAnsi="Times New Roman"/>
          <w:sz w:val="24"/>
        </w:rPr>
        <w:tab/>
      </w:r>
      <w:r>
        <w:rPr>
          <w:rFonts w:ascii="Times New Roman" w:hAnsi="Times New Roman"/>
          <w:noProof/>
          <w:sz w:val="24"/>
        </w:rPr>
        <w:drawing>
          <wp:inline distT="0" distB="0" distL="0" distR="0">
            <wp:extent cx="409575" cy="37147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09575" cy="371475"/>
                    </a:xfrm>
                    <a:prstGeom prst="rect">
                      <a:avLst/>
                    </a:prstGeom>
                    <a:noFill/>
                    <a:ln>
                      <a:noFill/>
                    </a:ln>
                  </pic:spPr>
                </pic:pic>
              </a:graphicData>
            </a:graphic>
          </wp:inline>
        </w:drawing>
      </w:r>
    </w:p>
    <w:p w:rsidR="00F93590" w:rsidRDefault="00F93590" w:rsidP="00F93590">
      <w:pPr>
        <w:pStyle w:val="Paragraphedeliste"/>
        <w:numPr>
          <w:ilvl w:val="0"/>
          <w:numId w:val="4"/>
        </w:numPr>
        <w:jc w:val="both"/>
        <w:rPr>
          <w:rFonts w:ascii="Times New Roman" w:hAnsi="Times New Roman"/>
          <w:sz w:val="24"/>
        </w:rPr>
      </w:pPr>
      <w:r>
        <w:rPr>
          <w:rFonts w:ascii="Times New Roman" w:hAnsi="Times New Roman"/>
          <w:sz w:val="24"/>
        </w:rPr>
        <w:t>1 perte : le corps est endommagé et ses valeurs de combat sont réduites. Cet effet est matérialisé sur le portrait de l’unité par une barre horizontale blanche. Si cette unité est déjà endommagée, elle doit passer un test de moral (voir infra).</w:t>
      </w:r>
    </w:p>
    <w:p w:rsidR="00F93590" w:rsidRDefault="00F93590" w:rsidP="00F93590">
      <w:pPr>
        <w:pStyle w:val="Paragraphedeliste"/>
        <w:numPr>
          <w:ilvl w:val="0"/>
          <w:numId w:val="4"/>
        </w:numPr>
        <w:jc w:val="both"/>
        <w:rPr>
          <w:rFonts w:ascii="Times New Roman" w:hAnsi="Times New Roman"/>
          <w:sz w:val="24"/>
        </w:rPr>
      </w:pPr>
      <w:r>
        <w:rPr>
          <w:rFonts w:ascii="Times New Roman" w:hAnsi="Times New Roman"/>
          <w:sz w:val="24"/>
        </w:rPr>
        <w:t>Test de moral : un corps qui subit une perte de 1 doit passer un test de moral.</w:t>
      </w:r>
    </w:p>
    <w:p w:rsidR="00F93590" w:rsidRDefault="00F93590" w:rsidP="00F93590">
      <w:pPr>
        <w:pStyle w:val="Paragraphedeliste"/>
        <w:numPr>
          <w:ilvl w:val="0"/>
          <w:numId w:val="4"/>
        </w:numPr>
        <w:jc w:val="both"/>
        <w:rPr>
          <w:rFonts w:ascii="Times New Roman" w:hAnsi="Times New Roman"/>
          <w:sz w:val="24"/>
        </w:rPr>
      </w:pPr>
      <w:r>
        <w:rPr>
          <w:rFonts w:ascii="Times New Roman" w:hAnsi="Times New Roman"/>
          <w:sz w:val="24"/>
        </w:rPr>
        <w:t>2 pertes : le corps est endommagé et doit passer un tester de moral. . Si l’unité était déjà endommagée, une pénalité est appliquée au test de moral.</w:t>
      </w:r>
    </w:p>
    <w:p w:rsidR="00F93590" w:rsidRDefault="00F93590" w:rsidP="00F93590">
      <w:pPr>
        <w:jc w:val="both"/>
        <w:rPr>
          <w:rFonts w:ascii="Times New Roman" w:hAnsi="Times New Roman"/>
          <w:sz w:val="24"/>
        </w:rPr>
      </w:pPr>
      <w:r>
        <w:rPr>
          <w:rFonts w:ascii="Times New Roman" w:hAnsi="Times New Roman"/>
          <w:sz w:val="24"/>
        </w:rPr>
        <w:tab/>
        <w:t>En Août 1914, les Français subirent des pertes plus élevées que leurs adversaires à cause leurs uniformes et leur tactique de choc.</w:t>
      </w: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b/>
          <w:sz w:val="24"/>
        </w:rPr>
      </w:pPr>
      <w:r>
        <w:rPr>
          <w:rFonts w:ascii="Times New Roman" w:hAnsi="Times New Roman"/>
          <w:b/>
          <w:sz w:val="24"/>
        </w:rPr>
        <w:lastRenderedPageBreak/>
        <w:t>11.1.3</w:t>
      </w:r>
      <w:r>
        <w:rPr>
          <w:rFonts w:ascii="Times New Roman" w:hAnsi="Times New Roman"/>
          <w:b/>
          <w:sz w:val="24"/>
        </w:rPr>
        <w:tab/>
        <w:t>Le Test de Moral</w:t>
      </w:r>
    </w:p>
    <w:p w:rsidR="00F93590" w:rsidRDefault="00F93590" w:rsidP="00F93590">
      <w:pPr>
        <w:jc w:val="both"/>
        <w:rPr>
          <w:rFonts w:ascii="Times New Roman" w:hAnsi="Times New Roman"/>
          <w:sz w:val="24"/>
        </w:rPr>
      </w:pPr>
      <w:r>
        <w:rPr>
          <w:rFonts w:ascii="Times New Roman" w:hAnsi="Times New Roman"/>
          <w:sz w:val="24"/>
        </w:rPr>
        <w:tab/>
        <w:t>Chaque corps consomme d’abord 1 RP, à moins qu’un Exploit ne soit réalisé. S’il n’y a pas de RP, le corps est endommagé et s’il est déjà endommagé, il est détruit.</w:t>
      </w:r>
    </w:p>
    <w:p w:rsidR="00F93590" w:rsidRDefault="00F93590" w:rsidP="00F93590">
      <w:pPr>
        <w:jc w:val="both"/>
        <w:rPr>
          <w:rFonts w:ascii="Times New Roman" w:hAnsi="Times New Roman"/>
          <w:sz w:val="24"/>
        </w:rPr>
      </w:pPr>
      <w:r>
        <w:rPr>
          <w:rFonts w:ascii="Times New Roman" w:hAnsi="Times New Roman"/>
          <w:sz w:val="24"/>
        </w:rPr>
        <w:tab/>
        <w:t xml:space="preserve"> Chaque corps a un niveau de moral, basé généralement sur sa valeur de combat (les meilleures unités ayant le meilleur moral). Il y a 5 niveaux différents : Elite (rare, excellent), Vétéran (bon), Active (moyen), Réserviste (mauvais), Mobilisé (le pire).</w:t>
      </w:r>
    </w:p>
    <w:p w:rsidR="00F93590" w:rsidRDefault="00F93590" w:rsidP="00F93590">
      <w:pPr>
        <w:jc w:val="both"/>
        <w:rPr>
          <w:rFonts w:ascii="Times New Roman" w:hAnsi="Times New Roman"/>
          <w:sz w:val="24"/>
        </w:rPr>
      </w:pPr>
      <w:r>
        <w:rPr>
          <w:rFonts w:ascii="Times New Roman" w:hAnsi="Times New Roman"/>
          <w:sz w:val="24"/>
        </w:rPr>
        <w:tab/>
        <w:t>Le test de moral prend essentiellement en compte 2 éléments : le moral de l’unité et le bonus dû à la VN. En Août et Septembre 1914, le niveau des VN de la plupart des pays est très élevé garantissant un bonus de +2 pour le test de moral. A ce niveau, les unités réussissent généralement le test de moral mais cela changera au cours de la guerre quand la VN baissera.</w:t>
      </w:r>
    </w:p>
    <w:p w:rsidR="00F93590" w:rsidRDefault="00F93590" w:rsidP="00F93590">
      <w:pPr>
        <w:jc w:val="both"/>
        <w:rPr>
          <w:rFonts w:ascii="Times New Roman" w:hAnsi="Times New Roman"/>
          <w:sz w:val="24"/>
        </w:rPr>
      </w:pPr>
      <w:r>
        <w:rPr>
          <w:rFonts w:ascii="Times New Roman" w:hAnsi="Times New Roman"/>
          <w:sz w:val="24"/>
        </w:rPr>
        <w:tab/>
        <w:t>Les résultats du test de moral indiquent les conséquences pour l’unité endommagée. Il y a 5 possibilités :</w:t>
      </w:r>
    </w:p>
    <w:p w:rsidR="00F93590" w:rsidRDefault="00F93590" w:rsidP="00F93590">
      <w:pPr>
        <w:jc w:val="both"/>
        <w:rPr>
          <w:rFonts w:ascii="Times New Roman" w:hAnsi="Times New Roman"/>
          <w:sz w:val="24"/>
        </w:rPr>
      </w:pPr>
      <w:r>
        <w:rPr>
          <w:rFonts w:ascii="Times New Roman" w:hAnsi="Times New Roman"/>
          <w:sz w:val="24"/>
        </w:rPr>
        <w:tab/>
      </w:r>
      <w:r>
        <w:rPr>
          <w:noProof/>
        </w:rPr>
        <w:drawing>
          <wp:anchor distT="0" distB="0" distL="114300" distR="114300" simplePos="0" relativeHeight="251660288" behindDoc="1" locked="0" layoutInCell="0" allowOverlap="1">
            <wp:simplePos x="0" y="0"/>
            <wp:positionH relativeFrom="column">
              <wp:posOffset>452755</wp:posOffset>
            </wp:positionH>
            <wp:positionV relativeFrom="paragraph">
              <wp:posOffset>-1905</wp:posOffset>
            </wp:positionV>
            <wp:extent cx="410210" cy="391795"/>
            <wp:effectExtent l="0" t="0" r="8890" b="8255"/>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0210" cy="3917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sz w:val="24"/>
        </w:rPr>
        <w:tab/>
        <w:t xml:space="preserve">Repoussée : l’unité ne pas être engagée lors du prochain tour de combat mais </w:t>
      </w:r>
      <w:r>
        <w:rPr>
          <w:rFonts w:ascii="Times New Roman" w:hAnsi="Times New Roman"/>
          <w:sz w:val="24"/>
        </w:rPr>
        <w:tab/>
      </w:r>
      <w:r>
        <w:rPr>
          <w:rFonts w:ascii="Times New Roman" w:hAnsi="Times New Roman"/>
          <w:sz w:val="24"/>
        </w:rPr>
        <w:tab/>
        <w:t>peut l’être dans les tours suivants.</w:t>
      </w:r>
    </w:p>
    <w:p w:rsidR="00F93590" w:rsidRDefault="00F93590" w:rsidP="00F93590">
      <w:pPr>
        <w:jc w:val="both"/>
        <w:rPr>
          <w:rFonts w:ascii="Times New Roman" w:hAnsi="Times New Roman"/>
          <w:sz w:val="24"/>
        </w:rPr>
      </w:pPr>
      <w:r>
        <w:rPr>
          <w:noProof/>
        </w:rPr>
        <w:drawing>
          <wp:anchor distT="0" distB="0" distL="114300" distR="114300" simplePos="0" relativeHeight="251661312" behindDoc="0" locked="0" layoutInCell="0" allowOverlap="0">
            <wp:simplePos x="0" y="0"/>
            <wp:positionH relativeFrom="column">
              <wp:posOffset>452755</wp:posOffset>
            </wp:positionH>
            <wp:positionV relativeFrom="paragraph">
              <wp:posOffset>1270</wp:posOffset>
            </wp:positionV>
            <wp:extent cx="370205" cy="370205"/>
            <wp:effectExtent l="0" t="0" r="0" b="0"/>
            <wp:wrapSquare wrapText="right"/>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0205" cy="37020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sz w:val="24"/>
        </w:rPr>
        <w:t>Désorganisée : l’unité ne peut plus être engagée dans la bataille, elle sera de nouveau opérationnelle à la fin de la bataille</w:t>
      </w:r>
    </w:p>
    <w:p w:rsidR="00F93590" w:rsidRDefault="00F93590" w:rsidP="00F93590">
      <w:pPr>
        <w:jc w:val="both"/>
        <w:rPr>
          <w:rFonts w:ascii="Times New Roman" w:hAnsi="Times New Roman"/>
          <w:sz w:val="24"/>
        </w:rPr>
      </w:pPr>
      <w:r>
        <w:rPr>
          <w:noProof/>
        </w:rPr>
        <w:drawing>
          <wp:anchor distT="0" distB="0" distL="114300" distR="114300" simplePos="0" relativeHeight="251662336" behindDoc="1" locked="0" layoutInCell="0" allowOverlap="1">
            <wp:simplePos x="0" y="0"/>
            <wp:positionH relativeFrom="column">
              <wp:posOffset>452755</wp:posOffset>
            </wp:positionH>
            <wp:positionV relativeFrom="paragraph">
              <wp:posOffset>128905</wp:posOffset>
            </wp:positionV>
            <wp:extent cx="410210" cy="363220"/>
            <wp:effectExtent l="0" t="0" r="8890" b="0"/>
            <wp:wrapTight wrapText="right">
              <wp:wrapPolygon edited="0">
                <wp:start x="0" y="0"/>
                <wp:lineTo x="0" y="20392"/>
                <wp:lineTo x="21065" y="20392"/>
                <wp:lineTo x="21065" y="0"/>
                <wp:lineTo x="0" y="0"/>
              </wp:wrapPolygon>
            </wp:wrapTight>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0210" cy="3632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sz w:val="24"/>
        </w:rPr>
        <w:t>Hors de Combat : l’unité est retirée jusqu’à la fin du tour et sera disponible comme renfort lors du prochain tour (à moins qu’elle ne soit pas ravitaillée ou isolée lors de la bataille ; dans ce cas, elle est éliminée).</w:t>
      </w:r>
    </w:p>
    <w:p w:rsidR="00F93590" w:rsidRDefault="00F93590" w:rsidP="00F93590">
      <w:pPr>
        <w:jc w:val="both"/>
        <w:rPr>
          <w:rFonts w:ascii="Times New Roman" w:hAnsi="Times New Roman"/>
          <w:sz w:val="24"/>
        </w:rPr>
      </w:pPr>
      <w:r>
        <w:rPr>
          <w:noProof/>
        </w:rPr>
        <w:drawing>
          <wp:anchor distT="0" distB="0" distL="114300" distR="114300" simplePos="0" relativeHeight="251663360" behindDoc="1" locked="0" layoutInCell="0" allowOverlap="1">
            <wp:simplePos x="0" y="0"/>
            <wp:positionH relativeFrom="column">
              <wp:posOffset>452755</wp:posOffset>
            </wp:positionH>
            <wp:positionV relativeFrom="paragraph">
              <wp:posOffset>64135</wp:posOffset>
            </wp:positionV>
            <wp:extent cx="447675" cy="495300"/>
            <wp:effectExtent l="0" t="0" r="9525" b="0"/>
            <wp:wrapTight wrapText="right">
              <wp:wrapPolygon edited="0">
                <wp:start x="0" y="0"/>
                <wp:lineTo x="0" y="20769"/>
                <wp:lineTo x="21140" y="20769"/>
                <wp:lineTo x="21140" y="0"/>
                <wp:lineTo x="0" y="0"/>
              </wp:wrapPolygon>
            </wp:wrapTight>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7675" cy="4953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sz w:val="24"/>
        </w:rPr>
        <w:t>Eliminée : l’unité est détruite</w:t>
      </w: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r>
        <w:rPr>
          <w:noProof/>
        </w:rPr>
        <w:drawing>
          <wp:anchor distT="0" distB="0" distL="114300" distR="114300" simplePos="0" relativeHeight="251664384" behindDoc="1" locked="0" layoutInCell="0" allowOverlap="1">
            <wp:simplePos x="0" y="0"/>
            <wp:positionH relativeFrom="column">
              <wp:posOffset>457835</wp:posOffset>
            </wp:positionH>
            <wp:positionV relativeFrom="paragraph">
              <wp:posOffset>59690</wp:posOffset>
            </wp:positionV>
            <wp:extent cx="410210" cy="391795"/>
            <wp:effectExtent l="0" t="0" r="8890" b="8255"/>
            <wp:wrapTight wrapText="right">
              <wp:wrapPolygon edited="0">
                <wp:start x="0" y="0"/>
                <wp:lineTo x="0" y="21005"/>
                <wp:lineTo x="21065" y="21005"/>
                <wp:lineTo x="21065" y="0"/>
                <wp:lineTo x="0" y="0"/>
              </wp:wrapPolygon>
            </wp:wrapTight>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0210" cy="3917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sz w:val="24"/>
        </w:rPr>
        <w:t>En panique : l’unité est éliminée et la bataille est perdue. Deux autres corps dans la même région doivent passer un test de moral :</w:t>
      </w:r>
    </w:p>
    <w:p w:rsidR="00F93590" w:rsidRDefault="00F93590" w:rsidP="00F93590">
      <w:pPr>
        <w:jc w:val="both"/>
        <w:rPr>
          <w:rFonts w:ascii="Times New Roman" w:hAnsi="Times New Roman"/>
          <w:sz w:val="24"/>
        </w:rPr>
      </w:pPr>
      <w:r>
        <w:rPr>
          <w:rFonts w:ascii="Times New Roman" w:hAnsi="Times New Roman"/>
          <w:sz w:val="24"/>
        </w:rPr>
        <w:tab/>
      </w:r>
      <w:r>
        <w:rPr>
          <w:rFonts w:ascii="Times New Roman" w:hAnsi="Times New Roman"/>
          <w:sz w:val="24"/>
        </w:rPr>
        <w:tab/>
      </w:r>
    </w:p>
    <w:p w:rsidR="00F93590" w:rsidRDefault="00F93590" w:rsidP="00F93590">
      <w:pPr>
        <w:jc w:val="both"/>
        <w:rPr>
          <w:rFonts w:ascii="Times New Roman" w:hAnsi="Times New Roman"/>
          <w:sz w:val="24"/>
        </w:rPr>
      </w:pPr>
      <w:r>
        <w:rPr>
          <w:rFonts w:ascii="Times New Roman" w:hAnsi="Times New Roman"/>
          <w:sz w:val="24"/>
        </w:rPr>
        <w:tab/>
      </w:r>
      <w:r>
        <w:rPr>
          <w:rFonts w:ascii="Times New Roman" w:hAnsi="Times New Roman"/>
          <w:sz w:val="24"/>
          <w:u w:val="single"/>
        </w:rPr>
        <w:t xml:space="preserve">Exploit </w:t>
      </w:r>
      <w:r>
        <w:rPr>
          <w:rFonts w:ascii="Times New Roman" w:hAnsi="Times New Roman"/>
          <w:sz w:val="24"/>
        </w:rPr>
        <w:t>l’opposé de la panique, l’unité ne subit aucune perte.</w:t>
      </w:r>
    </w:p>
    <w:p w:rsidR="00F93590" w:rsidRDefault="00F93590" w:rsidP="00F93590">
      <w:pPr>
        <w:jc w:val="both"/>
        <w:rPr>
          <w:rFonts w:ascii="Times New Roman" w:hAnsi="Times New Roman"/>
          <w:sz w:val="24"/>
        </w:rPr>
      </w:pPr>
      <w:r>
        <w:rPr>
          <w:rFonts w:ascii="Times New Roman" w:hAnsi="Times New Roman"/>
          <w:sz w:val="24"/>
        </w:rPr>
        <w:tab/>
        <w:t>En Août 1914, les Français bénéficient d’un bonus de +1 pour le test de moral étant donnée leur tactique du choc (compensé par de lourdes pertes).</w:t>
      </w: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b/>
          <w:sz w:val="24"/>
        </w:rPr>
      </w:pPr>
      <w:r>
        <w:rPr>
          <w:rFonts w:ascii="Times New Roman" w:hAnsi="Times New Roman"/>
          <w:b/>
          <w:sz w:val="24"/>
        </w:rPr>
        <w:lastRenderedPageBreak/>
        <w:t>11.1.4</w:t>
      </w:r>
      <w:r>
        <w:rPr>
          <w:rFonts w:ascii="Times New Roman" w:hAnsi="Times New Roman"/>
          <w:b/>
          <w:sz w:val="24"/>
        </w:rPr>
        <w:tab/>
        <w:t>Fin du Tour de Combat</w:t>
      </w:r>
    </w:p>
    <w:p w:rsidR="00F93590" w:rsidRDefault="00F93590" w:rsidP="00F93590">
      <w:pPr>
        <w:jc w:val="both"/>
        <w:rPr>
          <w:rFonts w:ascii="Times New Roman" w:hAnsi="Times New Roman"/>
          <w:sz w:val="24"/>
        </w:rPr>
      </w:pPr>
      <w:r>
        <w:rPr>
          <w:rFonts w:ascii="Times New Roman" w:hAnsi="Times New Roman"/>
          <w:sz w:val="24"/>
        </w:rPr>
        <w:tab/>
        <w:t xml:space="preserve">Chaque joueur décide s’il souhaite continuer la bataille (à condition d’avoir encore au moins un corps) ou pas. </w:t>
      </w:r>
    </w:p>
    <w:p w:rsidR="00F93590" w:rsidRDefault="00F93590" w:rsidP="00F93590">
      <w:pPr>
        <w:pStyle w:val="Paragraphedeliste"/>
        <w:numPr>
          <w:ilvl w:val="0"/>
          <w:numId w:val="5"/>
        </w:numPr>
        <w:jc w:val="both"/>
        <w:rPr>
          <w:rFonts w:ascii="Times New Roman" w:hAnsi="Times New Roman"/>
          <w:sz w:val="24"/>
        </w:rPr>
      </w:pPr>
      <w:r>
        <w:rPr>
          <w:rFonts w:ascii="Times New Roman" w:hAnsi="Times New Roman"/>
          <w:sz w:val="24"/>
        </w:rPr>
        <w:t>S’il continue, un autre tour de combat commence. Dans le cas contraire, la bataille se termine et le perdant doit se retirer.</w:t>
      </w:r>
    </w:p>
    <w:p w:rsidR="00F93590" w:rsidRDefault="00F93590" w:rsidP="00F93590">
      <w:pPr>
        <w:jc w:val="both"/>
        <w:rPr>
          <w:rFonts w:ascii="Times New Roman" w:hAnsi="Times New Roman"/>
          <w:sz w:val="24"/>
        </w:rPr>
      </w:pPr>
      <w:r>
        <w:rPr>
          <w:rFonts w:ascii="Times New Roman" w:hAnsi="Times New Roman"/>
          <w:sz w:val="24"/>
        </w:rPr>
        <w:tab/>
      </w:r>
      <w:r w:rsidRPr="00D46C3F">
        <w:rPr>
          <w:rFonts w:ascii="Times New Roman" w:hAnsi="Times New Roman"/>
          <w:sz w:val="24"/>
          <w:u w:val="single"/>
        </w:rPr>
        <w:t>Attention :</w:t>
      </w:r>
      <w:r>
        <w:rPr>
          <w:rFonts w:ascii="Times New Roman" w:hAnsi="Times New Roman"/>
          <w:sz w:val="24"/>
        </w:rPr>
        <w:t xml:space="preserve"> les généraux ont une valeur d’obstination qui détermine le nombre minimum de tours obligatoires que doit durer la bataille avant de pouvoir se retirer.</w:t>
      </w: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b/>
          <w:sz w:val="24"/>
        </w:rPr>
      </w:pPr>
      <w:r>
        <w:rPr>
          <w:rFonts w:ascii="Times New Roman" w:hAnsi="Times New Roman"/>
          <w:b/>
          <w:sz w:val="24"/>
        </w:rPr>
        <w:t>11.1.5</w:t>
      </w:r>
      <w:r>
        <w:rPr>
          <w:rFonts w:ascii="Times New Roman" w:hAnsi="Times New Roman"/>
          <w:b/>
          <w:sz w:val="24"/>
        </w:rPr>
        <w:tab/>
        <w:t>Nouveau Tour de Combat</w:t>
      </w:r>
    </w:p>
    <w:p w:rsidR="00F93590" w:rsidRDefault="00F93590" w:rsidP="00F93590">
      <w:pPr>
        <w:jc w:val="both"/>
        <w:rPr>
          <w:rFonts w:ascii="Times New Roman" w:hAnsi="Times New Roman"/>
          <w:sz w:val="24"/>
        </w:rPr>
      </w:pPr>
      <w:r>
        <w:rPr>
          <w:rFonts w:ascii="Times New Roman" w:hAnsi="Times New Roman"/>
          <w:sz w:val="24"/>
        </w:rPr>
        <w:tab/>
        <w:t>Chaque joueur choisit encore une unité et l’engage dans la bataille. Si le joueur engage l’unité ayant participé aux combats le tour précédent, l’unité a une pénalité de moral de -1 pour chaque tour de combat consécutif.</w:t>
      </w:r>
    </w:p>
    <w:p w:rsidR="00F93590" w:rsidRDefault="00F93590" w:rsidP="00F93590">
      <w:pPr>
        <w:jc w:val="both"/>
        <w:rPr>
          <w:rFonts w:ascii="Times New Roman" w:hAnsi="Times New Roman"/>
          <w:sz w:val="24"/>
        </w:rPr>
      </w:pPr>
      <w:r>
        <w:rPr>
          <w:rFonts w:ascii="Times New Roman" w:hAnsi="Times New Roman"/>
          <w:sz w:val="24"/>
        </w:rPr>
        <w:tab/>
      </w:r>
      <w:r>
        <w:rPr>
          <w:rFonts w:ascii="Times New Roman" w:hAnsi="Times New Roman"/>
          <w:sz w:val="24"/>
          <w:u w:val="single"/>
        </w:rPr>
        <w:t>Renforts :</w:t>
      </w:r>
      <w:r>
        <w:rPr>
          <w:rFonts w:ascii="Times New Roman" w:hAnsi="Times New Roman"/>
          <w:sz w:val="24"/>
        </w:rPr>
        <w:t xml:space="preserve"> à  chaque tour de combat, un corps peut être sorti de la réserve du QG comme renfort pendant la bataille. Il peut être immédiatement engagé dans les combats.</w:t>
      </w:r>
    </w:p>
    <w:p w:rsidR="00F93590" w:rsidRDefault="00F93590" w:rsidP="00F93590">
      <w:pPr>
        <w:jc w:val="both"/>
        <w:rPr>
          <w:rFonts w:ascii="Times New Roman" w:hAnsi="Times New Roman"/>
          <w:sz w:val="24"/>
        </w:rPr>
      </w:pPr>
      <w:r>
        <w:rPr>
          <w:rFonts w:ascii="Times New Roman" w:hAnsi="Times New Roman"/>
          <w:sz w:val="24"/>
        </w:rPr>
        <w:tab/>
        <w:t>Les étapes précédentes sont répétées tant que la bataille continue jusqu’au retrait d’un des deux combattants.</w:t>
      </w: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b/>
          <w:sz w:val="24"/>
        </w:rPr>
      </w:pPr>
      <w:r>
        <w:rPr>
          <w:rFonts w:ascii="Times New Roman" w:hAnsi="Times New Roman"/>
          <w:b/>
          <w:sz w:val="24"/>
        </w:rPr>
        <w:t>11.1.6</w:t>
      </w:r>
      <w:r>
        <w:rPr>
          <w:rFonts w:ascii="Times New Roman" w:hAnsi="Times New Roman"/>
          <w:b/>
          <w:sz w:val="24"/>
        </w:rPr>
        <w:tab/>
        <w:t>Déléguer les batailles à l’AI</w:t>
      </w:r>
    </w:p>
    <w:p w:rsidR="00F93590" w:rsidRDefault="00F93590" w:rsidP="00F93590">
      <w:pPr>
        <w:jc w:val="both"/>
        <w:rPr>
          <w:rFonts w:ascii="Times New Roman" w:hAnsi="Times New Roman"/>
          <w:sz w:val="24"/>
        </w:rPr>
      </w:pPr>
      <w:r>
        <w:rPr>
          <w:rFonts w:ascii="Times New Roman" w:hAnsi="Times New Roman"/>
          <w:sz w:val="24"/>
        </w:rPr>
        <w:tab/>
        <w:t>Dans la fenêtre des combats, une option permet de déléguer à l’AI les décisions à prendre pendant la bataille. Il suffit de cocher la case et le combat se déroule sous vos yeux. Si vous avez délégué le combat à l’AI, cette décision est irrévocable et vous ne pouvez plus intervenir jusqu’à la fin de la bataille.</w:t>
      </w: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b/>
          <w:sz w:val="24"/>
        </w:rPr>
      </w:pPr>
      <w:r>
        <w:rPr>
          <w:rFonts w:ascii="Times New Roman" w:hAnsi="Times New Roman"/>
          <w:b/>
          <w:sz w:val="24"/>
        </w:rPr>
        <w:t>11.1.7</w:t>
      </w:r>
      <w:r>
        <w:rPr>
          <w:rFonts w:ascii="Times New Roman" w:hAnsi="Times New Roman"/>
          <w:b/>
          <w:sz w:val="24"/>
        </w:rPr>
        <w:tab/>
        <w:t>Retraite</w:t>
      </w:r>
    </w:p>
    <w:p w:rsidR="00F93590" w:rsidRDefault="00F93590" w:rsidP="00F93590">
      <w:pPr>
        <w:jc w:val="both"/>
        <w:rPr>
          <w:rFonts w:ascii="Times New Roman" w:hAnsi="Times New Roman"/>
          <w:sz w:val="24"/>
        </w:rPr>
      </w:pPr>
      <w:r>
        <w:rPr>
          <w:rFonts w:ascii="Times New Roman" w:hAnsi="Times New Roman"/>
          <w:sz w:val="24"/>
        </w:rPr>
        <w:tab/>
        <w:t>En cas de défaite, le joueur battu doit battre en retraite :</w:t>
      </w:r>
    </w:p>
    <w:p w:rsidR="00F93590" w:rsidRDefault="00F93590" w:rsidP="00F93590">
      <w:pPr>
        <w:pStyle w:val="Paragraphedeliste"/>
        <w:numPr>
          <w:ilvl w:val="0"/>
          <w:numId w:val="5"/>
        </w:numPr>
        <w:jc w:val="both"/>
        <w:rPr>
          <w:rFonts w:ascii="Times New Roman" w:hAnsi="Times New Roman"/>
          <w:sz w:val="24"/>
        </w:rPr>
      </w:pPr>
      <w:r>
        <w:rPr>
          <w:rFonts w:ascii="Times New Roman" w:hAnsi="Times New Roman"/>
          <w:sz w:val="24"/>
        </w:rPr>
        <w:t>Si l’attaquant perd, il effectue une retraite dans la région d’où il a lancé la bataille.</w:t>
      </w:r>
    </w:p>
    <w:p w:rsidR="00F93590" w:rsidRDefault="00F93590" w:rsidP="00F93590">
      <w:pPr>
        <w:pStyle w:val="Paragraphedeliste"/>
        <w:numPr>
          <w:ilvl w:val="0"/>
          <w:numId w:val="5"/>
        </w:numPr>
        <w:jc w:val="both"/>
        <w:rPr>
          <w:rFonts w:ascii="Times New Roman" w:hAnsi="Times New Roman"/>
          <w:sz w:val="24"/>
        </w:rPr>
      </w:pPr>
      <w:r>
        <w:rPr>
          <w:rFonts w:ascii="Times New Roman" w:hAnsi="Times New Roman"/>
          <w:sz w:val="24"/>
        </w:rPr>
        <w:t>Si le défenseur perd, il effectue une retraite de 2 ou 3 régions (1 en présence d’une ville).</w:t>
      </w:r>
    </w:p>
    <w:p w:rsidR="00F93590" w:rsidRDefault="00F93590" w:rsidP="00F93590">
      <w:pPr>
        <w:jc w:val="both"/>
        <w:rPr>
          <w:rFonts w:ascii="Times New Roman" w:hAnsi="Times New Roman"/>
          <w:sz w:val="24"/>
        </w:rPr>
      </w:pPr>
      <w:r>
        <w:rPr>
          <w:rFonts w:ascii="Times New Roman" w:hAnsi="Times New Roman"/>
          <w:sz w:val="24"/>
        </w:rPr>
        <w:tab/>
      </w:r>
      <w:r>
        <w:rPr>
          <w:rFonts w:ascii="Times New Roman" w:hAnsi="Times New Roman"/>
          <w:sz w:val="24"/>
          <w:u w:val="single"/>
        </w:rPr>
        <w:t>Réorganisation (défenseur seulement) :</w:t>
      </w:r>
      <w:r>
        <w:rPr>
          <w:rFonts w:ascii="Times New Roman" w:hAnsi="Times New Roman"/>
          <w:sz w:val="24"/>
        </w:rPr>
        <w:t xml:space="preserve"> le joueur peut décider de se retirer d’une région supplémentaire. En compensation, 1 corps endommagé effectuant la retraite recouvre la totalité de sa force.</w:t>
      </w: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b/>
          <w:sz w:val="24"/>
        </w:rPr>
      </w:pPr>
      <w:r>
        <w:rPr>
          <w:rFonts w:ascii="Times New Roman" w:hAnsi="Times New Roman"/>
          <w:b/>
          <w:sz w:val="24"/>
        </w:rPr>
        <w:lastRenderedPageBreak/>
        <w:t xml:space="preserve">11.1.8 </w:t>
      </w:r>
      <w:r>
        <w:rPr>
          <w:rFonts w:ascii="Times New Roman" w:hAnsi="Times New Roman"/>
          <w:b/>
          <w:sz w:val="24"/>
        </w:rPr>
        <w:tab/>
        <w:t>Limites d’empilement dans la Région Attaquée</w:t>
      </w:r>
    </w:p>
    <w:p w:rsidR="00F93590" w:rsidRDefault="00F93590" w:rsidP="00F93590">
      <w:pPr>
        <w:jc w:val="both"/>
        <w:rPr>
          <w:rFonts w:ascii="Times New Roman" w:hAnsi="Times New Roman"/>
          <w:sz w:val="24"/>
        </w:rPr>
      </w:pPr>
      <w:r>
        <w:rPr>
          <w:rFonts w:ascii="Times New Roman" w:hAnsi="Times New Roman"/>
          <w:sz w:val="24"/>
        </w:rPr>
        <w:tab/>
        <w:t>Si plusieurs piles attaquent conjointement la même région, la limite d’empilement de la région attaquée doit être respectée même si le total des corps des piles en attaque excède cette limite.</w:t>
      </w:r>
    </w:p>
    <w:p w:rsidR="00F93590" w:rsidRDefault="00F93590" w:rsidP="00F93590">
      <w:pPr>
        <w:jc w:val="both"/>
        <w:rPr>
          <w:rFonts w:ascii="Times New Roman" w:hAnsi="Times New Roman"/>
          <w:sz w:val="24"/>
        </w:rPr>
      </w:pPr>
      <w:r>
        <w:rPr>
          <w:rFonts w:ascii="Times New Roman" w:hAnsi="Times New Roman"/>
          <w:sz w:val="24"/>
        </w:rPr>
        <w:tab/>
        <w:t>Les corps excédant cette limite ne pourront participer à la bataille. Seuls les corps n’excédant pas cette limite et ceux placés dans la réserve pourront y prendre part.</w:t>
      </w:r>
    </w:p>
    <w:p w:rsidR="00F93590" w:rsidRDefault="00F93590" w:rsidP="00F93590">
      <w:pPr>
        <w:jc w:val="both"/>
        <w:rPr>
          <w:rFonts w:ascii="Times New Roman" w:hAnsi="Times New Roman"/>
          <w:sz w:val="24"/>
        </w:rPr>
      </w:pPr>
      <w:r>
        <w:rPr>
          <w:rFonts w:ascii="Times New Roman" w:hAnsi="Times New Roman"/>
          <w:sz w:val="24"/>
        </w:rPr>
        <w:tab/>
      </w:r>
      <w:r>
        <w:rPr>
          <w:rFonts w:ascii="Times New Roman" w:hAnsi="Times New Roman"/>
          <w:sz w:val="24"/>
          <w:u w:val="single"/>
        </w:rPr>
        <w:t>Exemple :</w:t>
      </w:r>
      <w:r>
        <w:rPr>
          <w:rFonts w:ascii="Times New Roman" w:hAnsi="Times New Roman"/>
          <w:sz w:val="24"/>
        </w:rPr>
        <w:t xml:space="preserve"> en Août 1914, les armées françaises I et II attaquent conjointement Colmar située en zone montagneuse (dont la limite d’empilement est de 4 corps). Chaque armée attaque avec 2 corps. Les autres corps restent dans la région d’origine. Ils ne participent pas à la bataille. Chaque armée ne peut recevoir des renforts qu’à partir de sa propre réserve.</w:t>
      </w: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b/>
          <w:sz w:val="24"/>
        </w:rPr>
      </w:pPr>
      <w:r>
        <w:rPr>
          <w:rFonts w:ascii="Times New Roman" w:hAnsi="Times New Roman"/>
          <w:b/>
          <w:sz w:val="24"/>
        </w:rPr>
        <w:t>11.1.9</w:t>
      </w:r>
      <w:r>
        <w:rPr>
          <w:rFonts w:ascii="Times New Roman" w:hAnsi="Times New Roman"/>
          <w:b/>
          <w:sz w:val="24"/>
        </w:rPr>
        <w:tab/>
        <w:t>Retraite Avant Combat – Cavalerie et QG</w:t>
      </w:r>
    </w:p>
    <w:p w:rsidR="00F93590" w:rsidRDefault="00F93590" w:rsidP="00F93590">
      <w:pPr>
        <w:jc w:val="both"/>
        <w:rPr>
          <w:rFonts w:ascii="Times New Roman" w:hAnsi="Times New Roman"/>
          <w:sz w:val="24"/>
        </w:rPr>
      </w:pPr>
      <w:r>
        <w:rPr>
          <w:rFonts w:ascii="Times New Roman" w:hAnsi="Times New Roman"/>
          <w:sz w:val="24"/>
        </w:rPr>
        <w:tab/>
        <w:t>Cette règle est seulement applicable pendant la guerre de mouvement (1914). Le défenseur peut éviter l’affrontement et effectuer une retraite avant les combats.</w:t>
      </w:r>
    </w:p>
    <w:p w:rsidR="00F93590" w:rsidRDefault="00F93590" w:rsidP="00F93590">
      <w:pPr>
        <w:pStyle w:val="Paragraphedeliste"/>
        <w:numPr>
          <w:ilvl w:val="0"/>
          <w:numId w:val="6"/>
        </w:numPr>
        <w:jc w:val="both"/>
        <w:rPr>
          <w:rFonts w:ascii="Times New Roman" w:hAnsi="Times New Roman"/>
          <w:sz w:val="24"/>
        </w:rPr>
      </w:pPr>
      <w:r>
        <w:rPr>
          <w:rFonts w:ascii="Times New Roman" w:hAnsi="Times New Roman"/>
          <w:sz w:val="24"/>
        </w:rPr>
        <w:t>L’attaquant ne doit pas posséder d’unité de cavalerie.</w:t>
      </w:r>
    </w:p>
    <w:p w:rsidR="00F93590" w:rsidRDefault="00F93590" w:rsidP="00F93590">
      <w:pPr>
        <w:pStyle w:val="Paragraphedeliste"/>
        <w:numPr>
          <w:ilvl w:val="0"/>
          <w:numId w:val="6"/>
        </w:numPr>
        <w:jc w:val="both"/>
        <w:rPr>
          <w:rFonts w:ascii="Times New Roman" w:hAnsi="Times New Roman"/>
          <w:sz w:val="24"/>
        </w:rPr>
      </w:pPr>
      <w:r>
        <w:rPr>
          <w:rFonts w:ascii="Times New Roman" w:hAnsi="Times New Roman"/>
          <w:sz w:val="24"/>
        </w:rPr>
        <w:t>Le défenseur ne doit posséder que des unités de cavalerie (sans infanterie ni artillerie).</w:t>
      </w:r>
    </w:p>
    <w:p w:rsidR="00F93590" w:rsidRDefault="00F93590" w:rsidP="00F93590">
      <w:pPr>
        <w:jc w:val="both"/>
        <w:rPr>
          <w:rFonts w:ascii="Times New Roman" w:hAnsi="Times New Roman"/>
          <w:sz w:val="24"/>
        </w:rPr>
      </w:pPr>
      <w:r>
        <w:rPr>
          <w:rFonts w:ascii="Times New Roman" w:hAnsi="Times New Roman"/>
          <w:sz w:val="24"/>
        </w:rPr>
        <w:tab/>
        <w:t>En cas de retraite, le défenseur recule automatiquement de de 1 à 3 régions vers l’arrière en direction de la source de ravitaillement la plus proche. L’attaquant ne peut alors plus avancer et il ne peut effectuer de percée.</w:t>
      </w:r>
    </w:p>
    <w:p w:rsidR="00F93590" w:rsidRDefault="00F93590" w:rsidP="00F93590">
      <w:pPr>
        <w:jc w:val="both"/>
        <w:rPr>
          <w:rFonts w:ascii="Times New Roman" w:hAnsi="Times New Roman"/>
          <w:sz w:val="24"/>
        </w:rPr>
      </w:pPr>
      <w:r>
        <w:rPr>
          <w:rFonts w:ascii="Times New Roman" w:hAnsi="Times New Roman"/>
          <w:sz w:val="24"/>
        </w:rPr>
        <w:tab/>
      </w:r>
      <w:r>
        <w:rPr>
          <w:rFonts w:ascii="Times New Roman" w:hAnsi="Times New Roman"/>
          <w:sz w:val="24"/>
          <w:u w:val="single"/>
        </w:rPr>
        <w:t>Conseil :</w:t>
      </w:r>
      <w:r>
        <w:rPr>
          <w:rFonts w:ascii="Times New Roman" w:hAnsi="Times New Roman"/>
          <w:sz w:val="24"/>
        </w:rPr>
        <w:t xml:space="preserve"> l’attaquant peut sortir ses unités de cavalerie de la réserve (si le QG est présent) et attaquer la cavalerie ennemie et empêcher ainsi une retraite.</w:t>
      </w:r>
    </w:p>
    <w:p w:rsidR="00F93590" w:rsidRDefault="00F93590" w:rsidP="00F93590">
      <w:pPr>
        <w:jc w:val="both"/>
        <w:rPr>
          <w:rFonts w:ascii="Times New Roman" w:hAnsi="Times New Roman"/>
          <w:sz w:val="24"/>
        </w:rPr>
      </w:pPr>
      <w:r>
        <w:rPr>
          <w:rFonts w:ascii="Times New Roman" w:hAnsi="Times New Roman"/>
          <w:sz w:val="24"/>
        </w:rPr>
        <w:tab/>
        <w:t xml:space="preserve">Quand il est attaqué, un QG ou GQG, s’il ne comporte aucune unité doit immédiatement reculer de 1 à 3 régions ou sortir ses unités de la réserve (s’il en </w:t>
      </w:r>
      <w:proofErr w:type="gramStart"/>
      <w:r>
        <w:rPr>
          <w:rFonts w:ascii="Times New Roman" w:hAnsi="Times New Roman"/>
          <w:sz w:val="24"/>
        </w:rPr>
        <w:t>a )</w:t>
      </w:r>
      <w:proofErr w:type="gramEnd"/>
      <w:r>
        <w:rPr>
          <w:rFonts w:ascii="Times New Roman" w:hAnsi="Times New Roman"/>
          <w:sz w:val="24"/>
        </w:rPr>
        <w:t xml:space="preserve"> et combattre.</w:t>
      </w: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8"/>
        </w:rPr>
      </w:pPr>
      <w:r>
        <w:rPr>
          <w:rFonts w:ascii="Times New Roman" w:hAnsi="Times New Roman"/>
          <w:sz w:val="28"/>
        </w:rPr>
        <w:t>11.2</w:t>
      </w:r>
      <w:r>
        <w:rPr>
          <w:rFonts w:ascii="Times New Roman" w:hAnsi="Times New Roman"/>
          <w:sz w:val="28"/>
        </w:rPr>
        <w:tab/>
        <w:t>Les Batailles Majeures</w:t>
      </w:r>
    </w:p>
    <w:p w:rsidR="00F93590" w:rsidRDefault="00F93590" w:rsidP="00F93590">
      <w:pPr>
        <w:jc w:val="both"/>
        <w:rPr>
          <w:rFonts w:ascii="Times New Roman" w:hAnsi="Times New Roman"/>
          <w:sz w:val="24"/>
        </w:rPr>
      </w:pPr>
      <w:r>
        <w:rPr>
          <w:rFonts w:ascii="Times New Roman" w:hAnsi="Times New Roman"/>
          <w:sz w:val="24"/>
        </w:rPr>
        <w:tab/>
        <w:t>Si les deux camps ont chacun au moins 4 corps dans leur pile, la bataille est une bataille majeure. 2 sous batailles ont lieu simultanément.</w:t>
      </w: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b/>
          <w:sz w:val="24"/>
        </w:rPr>
      </w:pPr>
      <w:r>
        <w:rPr>
          <w:rFonts w:ascii="Times New Roman" w:hAnsi="Times New Roman"/>
          <w:b/>
          <w:sz w:val="24"/>
        </w:rPr>
        <w:lastRenderedPageBreak/>
        <w:t>11.2.1</w:t>
      </w:r>
      <w:r>
        <w:rPr>
          <w:rFonts w:ascii="Times New Roman" w:hAnsi="Times New Roman"/>
          <w:b/>
          <w:sz w:val="24"/>
        </w:rPr>
        <w:tab/>
        <w:t>La Disposition des Troupes</w:t>
      </w:r>
    </w:p>
    <w:p w:rsidR="00F93590" w:rsidRDefault="00F93590" w:rsidP="00F93590">
      <w:pPr>
        <w:jc w:val="both"/>
        <w:rPr>
          <w:rFonts w:ascii="Times New Roman" w:hAnsi="Times New Roman"/>
          <w:sz w:val="24"/>
        </w:rPr>
      </w:pPr>
      <w:r>
        <w:rPr>
          <w:rFonts w:ascii="Times New Roman" w:hAnsi="Times New Roman"/>
          <w:sz w:val="24"/>
        </w:rPr>
        <w:tab/>
        <w:t>Chaque joueur divise ses unités et affecte aussi ses unités d’artillerie. Si 2 armées attaquent conjointement, chacune attaque sur un flan particulier avec ses unités et son général.</w:t>
      </w:r>
    </w:p>
    <w:p w:rsidR="00F93590" w:rsidRDefault="00F93590" w:rsidP="00F93590">
      <w:pPr>
        <w:jc w:val="both"/>
        <w:rPr>
          <w:rFonts w:ascii="Times New Roman" w:hAnsi="Times New Roman"/>
          <w:sz w:val="24"/>
        </w:rPr>
      </w:pPr>
      <w:r>
        <w:rPr>
          <w:rFonts w:ascii="Times New Roman" w:hAnsi="Times New Roman"/>
          <w:sz w:val="24"/>
        </w:rPr>
        <w:tab/>
        <w:t>Le bonus défensif d’une forteresse s’applique aux 2 flans. Les bonus du général s’appliquent aux 2 flans (sauf si l’attaquant a 2 armées, une armée sur chaque flan et chacune avec son général).</w:t>
      </w:r>
    </w:p>
    <w:p w:rsidR="00F93590" w:rsidRDefault="00F93590" w:rsidP="00F93590">
      <w:pPr>
        <w:jc w:val="both"/>
        <w:rPr>
          <w:rFonts w:ascii="Times New Roman" w:hAnsi="Times New Roman"/>
          <w:sz w:val="24"/>
        </w:rPr>
      </w:pPr>
      <w:r>
        <w:rPr>
          <w:rFonts w:ascii="Times New Roman" w:hAnsi="Times New Roman"/>
          <w:sz w:val="24"/>
        </w:rPr>
        <w:tab/>
        <w:t>En plus de son bonus défensif, une forteresse peut être utilisée comme artillerie (sur un seul flan). Pendant 3 tours, elle ne consommera pas de MUN. Ensuite, elle consommera 1 point de MUN.</w:t>
      </w: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b/>
          <w:sz w:val="24"/>
        </w:rPr>
      </w:pPr>
      <w:r>
        <w:rPr>
          <w:rFonts w:ascii="Times New Roman" w:hAnsi="Times New Roman"/>
          <w:b/>
          <w:sz w:val="24"/>
        </w:rPr>
        <w:t>11.2.2 Durée de la Bataille Majeure</w:t>
      </w:r>
    </w:p>
    <w:p w:rsidR="00F93590" w:rsidRDefault="00F93590" w:rsidP="00F93590">
      <w:pPr>
        <w:jc w:val="both"/>
        <w:rPr>
          <w:rFonts w:ascii="Times New Roman" w:hAnsi="Times New Roman"/>
          <w:sz w:val="24"/>
        </w:rPr>
      </w:pPr>
      <w:r>
        <w:rPr>
          <w:rFonts w:ascii="Times New Roman" w:hAnsi="Times New Roman"/>
          <w:sz w:val="24"/>
        </w:rPr>
        <w:tab/>
        <w:t xml:space="preserve">Le général attaquant a une valeur d’obstination qui représente le nombre minimal de tours de combat obligatoires. Si l’attaquant </w:t>
      </w:r>
      <w:proofErr w:type="gramStart"/>
      <w:r>
        <w:rPr>
          <w:rFonts w:ascii="Times New Roman" w:hAnsi="Times New Roman"/>
          <w:sz w:val="24"/>
        </w:rPr>
        <w:t>dispose</w:t>
      </w:r>
      <w:proofErr w:type="gramEnd"/>
      <w:r>
        <w:rPr>
          <w:rFonts w:ascii="Times New Roman" w:hAnsi="Times New Roman"/>
          <w:sz w:val="24"/>
        </w:rPr>
        <w:t xml:space="preserve"> de 2 armées avec 2 généraux, c’est la valeur d’obstination du général ayant le rang le plus élevé (le plus proche de A) qui est prise en compte.</w:t>
      </w:r>
    </w:p>
    <w:p w:rsidR="00F93590" w:rsidRDefault="00F93590" w:rsidP="00F93590">
      <w:pPr>
        <w:jc w:val="both"/>
        <w:rPr>
          <w:rFonts w:ascii="Times New Roman" w:hAnsi="Times New Roman"/>
          <w:sz w:val="24"/>
        </w:rPr>
      </w:pPr>
      <w:r>
        <w:rPr>
          <w:rFonts w:ascii="Times New Roman" w:hAnsi="Times New Roman"/>
          <w:sz w:val="24"/>
        </w:rPr>
        <w:tab/>
        <w:t>Pendant la guerre de mouvement, chaque tour sur chaque flan compte pour 1. Donc 2 dans le cas d’une bataille majeure, ce qui limite l’obligation d’attaque du général.</w:t>
      </w: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b/>
          <w:sz w:val="24"/>
        </w:rPr>
      </w:pPr>
      <w:r>
        <w:rPr>
          <w:rFonts w:ascii="Times New Roman" w:hAnsi="Times New Roman"/>
          <w:b/>
          <w:sz w:val="24"/>
        </w:rPr>
        <w:t>11.2.3 La Victoire sur un Flan (dans une des sous batailles)</w:t>
      </w:r>
    </w:p>
    <w:p w:rsidR="00F93590" w:rsidRDefault="00F93590" w:rsidP="00F93590">
      <w:pPr>
        <w:jc w:val="both"/>
        <w:rPr>
          <w:rFonts w:ascii="Times New Roman" w:hAnsi="Times New Roman"/>
          <w:sz w:val="24"/>
        </w:rPr>
      </w:pPr>
      <w:r>
        <w:rPr>
          <w:rFonts w:ascii="Times New Roman" w:hAnsi="Times New Roman"/>
          <w:sz w:val="24"/>
        </w:rPr>
        <w:tab/>
        <w:t>Un joueur perd automatiquement sur un des flans si :</w:t>
      </w:r>
    </w:p>
    <w:p w:rsidR="00F93590" w:rsidRDefault="00F93590" w:rsidP="00F93590">
      <w:pPr>
        <w:pStyle w:val="Paragraphedeliste"/>
        <w:numPr>
          <w:ilvl w:val="0"/>
          <w:numId w:val="7"/>
        </w:numPr>
        <w:jc w:val="both"/>
        <w:rPr>
          <w:rFonts w:ascii="Times New Roman" w:hAnsi="Times New Roman"/>
          <w:sz w:val="24"/>
        </w:rPr>
      </w:pPr>
      <w:r>
        <w:rPr>
          <w:rFonts w:ascii="Times New Roman" w:hAnsi="Times New Roman"/>
          <w:sz w:val="24"/>
        </w:rPr>
        <w:t>Sa dernière unité a été détruite ou est mise hors de combat à la fin du tour. Les unités d’artillerie sont redéployées sur le flan restant (si la bataille continue).</w:t>
      </w:r>
    </w:p>
    <w:p w:rsidR="00F93590" w:rsidRDefault="00F93590" w:rsidP="00F93590">
      <w:pPr>
        <w:pStyle w:val="Paragraphedeliste"/>
        <w:numPr>
          <w:ilvl w:val="0"/>
          <w:numId w:val="7"/>
        </w:numPr>
        <w:jc w:val="both"/>
        <w:rPr>
          <w:rFonts w:ascii="Times New Roman" w:hAnsi="Times New Roman"/>
          <w:sz w:val="24"/>
        </w:rPr>
      </w:pPr>
      <w:r>
        <w:rPr>
          <w:rFonts w:ascii="Times New Roman" w:hAnsi="Times New Roman"/>
          <w:sz w:val="24"/>
        </w:rPr>
        <w:t>Ou si sa dernière unité a été endommagée et qu’aucun renfort ne lui a été envoyé.</w:t>
      </w:r>
    </w:p>
    <w:p w:rsidR="00F93590" w:rsidRDefault="00F93590" w:rsidP="00F93590">
      <w:pPr>
        <w:jc w:val="both"/>
        <w:rPr>
          <w:rFonts w:ascii="Times New Roman" w:hAnsi="Times New Roman"/>
          <w:sz w:val="24"/>
        </w:rPr>
      </w:pPr>
      <w:r>
        <w:rPr>
          <w:rFonts w:ascii="Times New Roman" w:hAnsi="Times New Roman"/>
          <w:sz w:val="24"/>
        </w:rPr>
        <w:tab/>
        <w:t>Le vainqueur sur un flan obtient un avantage automatique sur le flan restant (attaque de flan). Mais c’est le gagnant sur le dernier flan qui sera le vainqueur de la grande bataille.</w:t>
      </w: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8"/>
        </w:rPr>
      </w:pPr>
      <w:r>
        <w:rPr>
          <w:rFonts w:ascii="Times New Roman" w:hAnsi="Times New Roman"/>
          <w:sz w:val="28"/>
        </w:rPr>
        <w:lastRenderedPageBreak/>
        <w:t xml:space="preserve">11.3 </w:t>
      </w:r>
      <w:r>
        <w:rPr>
          <w:rFonts w:ascii="Times New Roman" w:hAnsi="Times New Roman"/>
          <w:sz w:val="28"/>
        </w:rPr>
        <w:tab/>
        <w:t>Le Déploiement des Unités sur le Front</w:t>
      </w:r>
    </w:p>
    <w:p w:rsidR="00F93590" w:rsidRDefault="00F93590" w:rsidP="00F93590">
      <w:pPr>
        <w:jc w:val="both"/>
        <w:rPr>
          <w:rFonts w:ascii="Times New Roman" w:hAnsi="Times New Roman"/>
          <w:sz w:val="28"/>
        </w:rPr>
      </w:pPr>
    </w:p>
    <w:p w:rsidR="00F93590" w:rsidRDefault="00F93590" w:rsidP="00F93590">
      <w:pPr>
        <w:jc w:val="both"/>
        <w:rPr>
          <w:rFonts w:ascii="Times New Roman" w:hAnsi="Times New Roman"/>
          <w:noProof/>
          <w:sz w:val="24"/>
        </w:rPr>
      </w:pPr>
      <w:r>
        <w:rPr>
          <w:rFonts w:ascii="Times New Roman" w:hAnsi="Times New Roman"/>
          <w:noProof/>
          <w:sz w:val="24"/>
        </w:rPr>
        <w:drawing>
          <wp:inline distT="0" distB="0" distL="0" distR="0">
            <wp:extent cx="5753100" cy="4352925"/>
            <wp:effectExtent l="0" t="0" r="0"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3">
                      <a:extLst>
                        <a:ext uri="{28A0092B-C50C-407E-A947-70E740481C1C}">
                          <a14:useLocalDpi xmlns:a14="http://schemas.microsoft.com/office/drawing/2010/main" val="0"/>
                        </a:ext>
                      </a:extLst>
                    </a:blip>
                    <a:srcRect l="35739" t="19176" r="11481" b="31134"/>
                    <a:stretch>
                      <a:fillRect/>
                    </a:stretch>
                  </pic:blipFill>
                  <pic:spPr bwMode="auto">
                    <a:xfrm>
                      <a:off x="0" y="0"/>
                      <a:ext cx="5753100" cy="4352925"/>
                    </a:xfrm>
                    <a:prstGeom prst="rect">
                      <a:avLst/>
                    </a:prstGeom>
                    <a:noFill/>
                    <a:ln>
                      <a:noFill/>
                    </a:ln>
                  </pic:spPr>
                </pic:pic>
              </a:graphicData>
            </a:graphic>
          </wp:inline>
        </w:drawing>
      </w:r>
    </w:p>
    <w:p w:rsidR="00F93590" w:rsidRDefault="00F93590" w:rsidP="00F93590">
      <w:pPr>
        <w:ind w:firstLine="708"/>
        <w:jc w:val="both"/>
        <w:rPr>
          <w:rFonts w:ascii="Times New Roman" w:hAnsi="Times New Roman"/>
          <w:noProof/>
          <w:sz w:val="24"/>
        </w:rPr>
      </w:pPr>
      <w:r>
        <w:rPr>
          <w:rFonts w:ascii="Times New Roman" w:hAnsi="Times New Roman"/>
          <w:noProof/>
          <w:sz w:val="24"/>
        </w:rPr>
        <w:t>Pour chaque tour de combat, l’attaquant et le défenseur sélectionnent l’unité qui va être engagée dans les combats, avec ou sans unité de soutien (essentiellement l’artillerie en 1914).</w:t>
      </w:r>
    </w:p>
    <w:p w:rsidR="00F93590" w:rsidRDefault="00F93590" w:rsidP="00F93590">
      <w:pPr>
        <w:numPr>
          <w:ilvl w:val="0"/>
          <w:numId w:val="8"/>
        </w:numPr>
        <w:tabs>
          <w:tab w:val="clear" w:pos="360"/>
          <w:tab w:val="num" w:pos="1068"/>
        </w:tabs>
        <w:ind w:left="1068"/>
        <w:jc w:val="both"/>
        <w:rPr>
          <w:rFonts w:ascii="Times New Roman" w:hAnsi="Times New Roman"/>
          <w:sz w:val="24"/>
        </w:rPr>
      </w:pPr>
      <w:r>
        <w:rPr>
          <w:rFonts w:ascii="Times New Roman" w:hAnsi="Times New Roman"/>
          <w:sz w:val="24"/>
        </w:rPr>
        <w:t>Une seule unité est engagée par tour de combat pour chaque camp.</w:t>
      </w:r>
    </w:p>
    <w:p w:rsidR="00F93590" w:rsidRDefault="00F93590" w:rsidP="00F93590">
      <w:pPr>
        <w:numPr>
          <w:ilvl w:val="0"/>
          <w:numId w:val="8"/>
        </w:numPr>
        <w:tabs>
          <w:tab w:val="clear" w:pos="360"/>
          <w:tab w:val="num" w:pos="1068"/>
        </w:tabs>
        <w:ind w:left="1068"/>
        <w:jc w:val="both"/>
        <w:rPr>
          <w:rFonts w:ascii="Times New Roman" w:hAnsi="Times New Roman"/>
          <w:sz w:val="24"/>
        </w:rPr>
      </w:pPr>
      <w:r>
        <w:rPr>
          <w:rFonts w:ascii="Times New Roman" w:hAnsi="Times New Roman"/>
          <w:sz w:val="24"/>
        </w:rPr>
        <w:t>Les unités sont engagées une par une.</w:t>
      </w:r>
    </w:p>
    <w:p w:rsidR="00F93590" w:rsidRDefault="00F93590" w:rsidP="00F93590">
      <w:pPr>
        <w:numPr>
          <w:ilvl w:val="0"/>
          <w:numId w:val="8"/>
        </w:numPr>
        <w:tabs>
          <w:tab w:val="clear" w:pos="360"/>
          <w:tab w:val="num" w:pos="1068"/>
        </w:tabs>
        <w:ind w:left="1068"/>
        <w:jc w:val="both"/>
        <w:rPr>
          <w:rFonts w:ascii="Times New Roman" w:hAnsi="Times New Roman"/>
          <w:sz w:val="24"/>
        </w:rPr>
      </w:pPr>
      <w:r>
        <w:rPr>
          <w:rFonts w:ascii="Times New Roman" w:hAnsi="Times New Roman"/>
          <w:sz w:val="24"/>
        </w:rPr>
        <w:t>L’unité peut participer à plusieurs combats consécutivement avec une pénalité lors du test de moral.</w:t>
      </w: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sz w:val="24"/>
        </w:rPr>
      </w:pPr>
    </w:p>
    <w:p w:rsidR="00F93590" w:rsidRDefault="00F93590" w:rsidP="00F93590">
      <w:pPr>
        <w:jc w:val="both"/>
        <w:rPr>
          <w:rFonts w:ascii="Times New Roman" w:hAnsi="Times New Roman"/>
          <w:b/>
          <w:sz w:val="24"/>
        </w:rPr>
      </w:pPr>
      <w:r>
        <w:rPr>
          <w:rFonts w:ascii="Times New Roman" w:hAnsi="Times New Roman"/>
          <w:b/>
          <w:sz w:val="24"/>
        </w:rPr>
        <w:lastRenderedPageBreak/>
        <w:t>11.3.1 Le Support d’Artillerie</w:t>
      </w:r>
    </w:p>
    <w:p w:rsidR="00F93590" w:rsidRDefault="00F93590" w:rsidP="00F93590">
      <w:pPr>
        <w:ind w:firstLine="708"/>
        <w:jc w:val="both"/>
        <w:rPr>
          <w:rFonts w:ascii="Times New Roman" w:hAnsi="Times New Roman"/>
          <w:sz w:val="24"/>
        </w:rPr>
      </w:pPr>
      <w:r>
        <w:rPr>
          <w:rFonts w:ascii="Times New Roman" w:hAnsi="Times New Roman"/>
          <w:sz w:val="24"/>
        </w:rPr>
        <w:t>L’artillerie donne un bonus à l’unité engagée de l’attaquant ou du défenseur.</w:t>
      </w:r>
    </w:p>
    <w:p w:rsidR="00F93590" w:rsidRDefault="00F93590" w:rsidP="00F93590">
      <w:pPr>
        <w:numPr>
          <w:ilvl w:val="0"/>
          <w:numId w:val="9"/>
        </w:numPr>
        <w:tabs>
          <w:tab w:val="clear" w:pos="360"/>
          <w:tab w:val="num" w:pos="1068"/>
        </w:tabs>
        <w:ind w:left="1068"/>
        <w:jc w:val="both"/>
        <w:rPr>
          <w:rFonts w:ascii="Times New Roman" w:hAnsi="Times New Roman"/>
          <w:sz w:val="24"/>
        </w:rPr>
      </w:pPr>
      <w:r>
        <w:rPr>
          <w:rFonts w:ascii="Times New Roman" w:hAnsi="Times New Roman"/>
          <w:sz w:val="24"/>
        </w:rPr>
        <w:t>En 1914, pendant la guerre de mouvement, la valeur de soutien qu’apporte l’artillerie est réduite (2 au lieu de 3 habituellement).</w:t>
      </w:r>
    </w:p>
    <w:p w:rsidR="00F93590" w:rsidRDefault="00F93590" w:rsidP="00F93590">
      <w:pPr>
        <w:numPr>
          <w:ilvl w:val="0"/>
          <w:numId w:val="9"/>
        </w:numPr>
        <w:tabs>
          <w:tab w:val="clear" w:pos="360"/>
          <w:tab w:val="num" w:pos="1068"/>
        </w:tabs>
        <w:ind w:left="1068"/>
        <w:jc w:val="both"/>
        <w:rPr>
          <w:rFonts w:ascii="Times New Roman" w:hAnsi="Times New Roman"/>
          <w:sz w:val="24"/>
        </w:rPr>
      </w:pPr>
      <w:r>
        <w:rPr>
          <w:rFonts w:ascii="Times New Roman" w:hAnsi="Times New Roman"/>
          <w:sz w:val="24"/>
        </w:rPr>
        <w:t>En apportant son soutien lors des combats, l’artillerie consomme 1 point de MUN.</w:t>
      </w:r>
    </w:p>
    <w:p w:rsidR="00F93590" w:rsidRDefault="00F93590" w:rsidP="00F93590">
      <w:pPr>
        <w:numPr>
          <w:ilvl w:val="0"/>
          <w:numId w:val="9"/>
        </w:numPr>
        <w:tabs>
          <w:tab w:val="clear" w:pos="360"/>
          <w:tab w:val="num" w:pos="1068"/>
        </w:tabs>
        <w:ind w:left="1068"/>
        <w:jc w:val="both"/>
        <w:rPr>
          <w:rFonts w:ascii="Times New Roman" w:hAnsi="Times New Roman"/>
          <w:sz w:val="24"/>
        </w:rPr>
      </w:pPr>
      <w:r>
        <w:rPr>
          <w:rFonts w:ascii="Times New Roman" w:hAnsi="Times New Roman"/>
          <w:sz w:val="24"/>
        </w:rPr>
        <w:t>L’artillerie peut ne pas participer aux combats. En plaçant l’unité d’artillerie en première ligne, vous l’engagez dans les combats. Si vous souhaitez ne plus la faire participer aux combats, vous devez la retirer de la première ligne.</w:t>
      </w:r>
    </w:p>
    <w:p w:rsidR="00F93590" w:rsidRDefault="00F93590" w:rsidP="00F93590">
      <w:pPr>
        <w:pStyle w:val="Retraitcorpsdetexte"/>
      </w:pPr>
      <w:r>
        <w:t>La présence d’une forteresse alliée dans la région où a lieu la bataille permet d’utiliser la forteresse comme une unité d’artillerie si la bataille est une bataille terrestre (voir section 12). Cela est automatique.</w:t>
      </w:r>
    </w:p>
    <w:p w:rsidR="00F93590" w:rsidRDefault="00F93590" w:rsidP="00F93590">
      <w:pPr>
        <w:numPr>
          <w:ilvl w:val="0"/>
          <w:numId w:val="10"/>
        </w:numPr>
        <w:tabs>
          <w:tab w:val="clear" w:pos="360"/>
          <w:tab w:val="num" w:pos="1068"/>
        </w:tabs>
        <w:ind w:left="1068"/>
        <w:jc w:val="both"/>
        <w:rPr>
          <w:rFonts w:ascii="Times New Roman" w:hAnsi="Times New Roman"/>
          <w:sz w:val="24"/>
        </w:rPr>
      </w:pPr>
      <w:r>
        <w:rPr>
          <w:rFonts w:ascii="Times New Roman" w:hAnsi="Times New Roman"/>
          <w:sz w:val="24"/>
        </w:rPr>
        <w:t>La forteresse peut faire feu à pendant 3 tours sans consommer de point de MUN. Et en consommant 1 à partir du 4</w:t>
      </w:r>
      <w:r>
        <w:rPr>
          <w:rFonts w:ascii="Times New Roman" w:hAnsi="Times New Roman"/>
          <w:sz w:val="24"/>
          <w:vertAlign w:val="superscript"/>
        </w:rPr>
        <w:t>ème</w:t>
      </w:r>
      <w:r>
        <w:rPr>
          <w:rFonts w:ascii="Times New Roman" w:hAnsi="Times New Roman"/>
          <w:sz w:val="24"/>
        </w:rPr>
        <w:t xml:space="preserve"> tour de combat.</w:t>
      </w:r>
    </w:p>
    <w:p w:rsidR="00F93590" w:rsidRDefault="00F93590" w:rsidP="00F93590">
      <w:pPr>
        <w:numPr>
          <w:ilvl w:val="0"/>
          <w:numId w:val="10"/>
        </w:numPr>
        <w:tabs>
          <w:tab w:val="clear" w:pos="360"/>
          <w:tab w:val="num" w:pos="1068"/>
        </w:tabs>
        <w:ind w:left="1068"/>
        <w:jc w:val="both"/>
        <w:rPr>
          <w:rFonts w:ascii="Times New Roman" w:hAnsi="Times New Roman"/>
          <w:sz w:val="24"/>
        </w:rPr>
      </w:pPr>
      <w:r>
        <w:rPr>
          <w:rFonts w:ascii="Times New Roman" w:hAnsi="Times New Roman"/>
          <w:sz w:val="24"/>
        </w:rPr>
        <w:t>Une forteresse d’un pays mineur peut faire feu à chaque tour sans consommer de point de MUN.</w:t>
      </w:r>
    </w:p>
    <w:p w:rsidR="00F93590" w:rsidRDefault="00F93590" w:rsidP="00F93590">
      <w:pPr>
        <w:pStyle w:val="Retraitcorpsdetexte"/>
      </w:pPr>
      <w:r>
        <w:t>Une unité d’artillerie est utilisée en soutien sur une seule bataille, excepté dans le cas d’une bataille majeure où 2 unités peuvent être utilisées (une sur chaque flan).</w:t>
      </w:r>
    </w:p>
    <w:p w:rsidR="00F93590" w:rsidRDefault="00F93590" w:rsidP="00F93590">
      <w:pPr>
        <w:ind w:firstLine="720"/>
        <w:jc w:val="both"/>
        <w:rPr>
          <w:rFonts w:ascii="Times New Roman" w:hAnsi="Times New Roman"/>
          <w:sz w:val="24"/>
        </w:rPr>
      </w:pPr>
      <w:r>
        <w:rPr>
          <w:rFonts w:ascii="Times New Roman" w:hAnsi="Times New Roman"/>
          <w:sz w:val="24"/>
        </w:rPr>
        <w:t>Une artillerie de siège peut apporter un soutien lors d’une bataille. Elle se comporte comme une unité d’artillerie normale et sa valeur est aussi limitée à 2 en 1914.</w:t>
      </w:r>
    </w:p>
    <w:p w:rsidR="00F93590" w:rsidRDefault="00F93590" w:rsidP="00F93590">
      <w:pPr>
        <w:ind w:firstLine="720"/>
        <w:jc w:val="both"/>
        <w:rPr>
          <w:rFonts w:ascii="Times New Roman" w:hAnsi="Times New Roman"/>
          <w:sz w:val="24"/>
        </w:rPr>
      </w:pPr>
    </w:p>
    <w:p w:rsidR="00F93590" w:rsidRDefault="00F93590" w:rsidP="00F93590">
      <w:pPr>
        <w:numPr>
          <w:ilvl w:val="2"/>
          <w:numId w:val="11"/>
        </w:numPr>
        <w:jc w:val="both"/>
        <w:rPr>
          <w:rFonts w:ascii="Times New Roman" w:hAnsi="Times New Roman"/>
          <w:b/>
          <w:sz w:val="24"/>
        </w:rPr>
      </w:pPr>
      <w:r>
        <w:rPr>
          <w:rFonts w:ascii="Times New Roman" w:hAnsi="Times New Roman"/>
          <w:b/>
          <w:sz w:val="24"/>
        </w:rPr>
        <w:t>Le Calcul du Différentiel de Puissance</w:t>
      </w:r>
    </w:p>
    <w:p w:rsidR="00F93590" w:rsidRDefault="00F93590" w:rsidP="00F93590">
      <w:pPr>
        <w:ind w:firstLine="708"/>
        <w:jc w:val="both"/>
        <w:rPr>
          <w:rFonts w:ascii="Times New Roman" w:hAnsi="Times New Roman"/>
          <w:sz w:val="24"/>
        </w:rPr>
      </w:pPr>
      <w:r>
        <w:rPr>
          <w:rFonts w:ascii="Times New Roman" w:hAnsi="Times New Roman"/>
          <w:sz w:val="24"/>
        </w:rPr>
        <w:t>Après avoir engagé son unité et éventuellement une unité de soutien, la puissance de combat de chaque camp est calculée automatiquement suivant :</w:t>
      </w:r>
    </w:p>
    <w:p w:rsidR="00F93590" w:rsidRDefault="00F93590" w:rsidP="00F93590">
      <w:pPr>
        <w:numPr>
          <w:ilvl w:val="0"/>
          <w:numId w:val="12"/>
        </w:numPr>
        <w:tabs>
          <w:tab w:val="clear" w:pos="360"/>
          <w:tab w:val="num" w:pos="1068"/>
        </w:tabs>
        <w:ind w:left="1068"/>
        <w:jc w:val="both"/>
        <w:rPr>
          <w:rFonts w:ascii="Times New Roman" w:hAnsi="Times New Roman"/>
          <w:sz w:val="24"/>
        </w:rPr>
      </w:pPr>
      <w:r>
        <w:rPr>
          <w:rFonts w:ascii="Times New Roman" w:hAnsi="Times New Roman"/>
          <w:sz w:val="24"/>
        </w:rPr>
        <w:t>Pour l’attaquant : valeur d’attaque de l’unité + artillerie + situation opérationnelle.</w:t>
      </w:r>
    </w:p>
    <w:p w:rsidR="00F93590" w:rsidRDefault="00F93590" w:rsidP="00F93590">
      <w:pPr>
        <w:numPr>
          <w:ilvl w:val="0"/>
          <w:numId w:val="12"/>
        </w:numPr>
        <w:tabs>
          <w:tab w:val="clear" w:pos="360"/>
          <w:tab w:val="num" w:pos="1068"/>
        </w:tabs>
        <w:ind w:left="1068"/>
        <w:jc w:val="both"/>
        <w:rPr>
          <w:rFonts w:ascii="Times New Roman" w:hAnsi="Times New Roman"/>
          <w:sz w:val="24"/>
        </w:rPr>
      </w:pPr>
      <w:r>
        <w:rPr>
          <w:rFonts w:ascii="Times New Roman" w:hAnsi="Times New Roman"/>
          <w:sz w:val="24"/>
        </w:rPr>
        <w:t>Pour le défenseur, valeur de défense de l’unité + artillerie + terrain + météo + situation opérationnelle.</w:t>
      </w:r>
    </w:p>
    <w:p w:rsidR="00F93590" w:rsidRDefault="00F93590" w:rsidP="00F93590">
      <w:pPr>
        <w:numPr>
          <w:ilvl w:val="0"/>
          <w:numId w:val="12"/>
        </w:numPr>
        <w:tabs>
          <w:tab w:val="clear" w:pos="360"/>
          <w:tab w:val="num" w:pos="1068"/>
        </w:tabs>
        <w:ind w:left="1068"/>
        <w:jc w:val="both"/>
        <w:rPr>
          <w:rFonts w:ascii="Times New Roman" w:hAnsi="Times New Roman"/>
          <w:sz w:val="24"/>
        </w:rPr>
      </w:pPr>
      <w:r>
        <w:rPr>
          <w:rFonts w:ascii="Times New Roman" w:hAnsi="Times New Roman"/>
          <w:sz w:val="24"/>
        </w:rPr>
        <w:t>La différence entre la puissance de l’attaquant et celle du défenseur est le différentiel de puissance.</w:t>
      </w:r>
    </w:p>
    <w:p w:rsidR="00F93590" w:rsidRDefault="00F93590" w:rsidP="00F93590">
      <w:pPr>
        <w:ind w:firstLine="720"/>
        <w:jc w:val="both"/>
        <w:rPr>
          <w:rFonts w:ascii="Times New Roman" w:hAnsi="Times New Roman"/>
          <w:sz w:val="24"/>
        </w:rPr>
      </w:pPr>
      <w:r>
        <w:rPr>
          <w:rFonts w:ascii="Times New Roman" w:hAnsi="Times New Roman"/>
          <w:sz w:val="24"/>
          <w:u w:val="single"/>
        </w:rPr>
        <w:t>Attention :</w:t>
      </w:r>
      <w:r>
        <w:rPr>
          <w:rFonts w:ascii="Times New Roman" w:hAnsi="Times New Roman"/>
          <w:sz w:val="24"/>
        </w:rPr>
        <w:t xml:space="preserve"> une unité a toujours au moins une valeur de combat de 1 (peu importe les autres éléments modificateurs).</w:t>
      </w:r>
    </w:p>
    <w:p w:rsidR="00F93590" w:rsidRDefault="00F93590" w:rsidP="00F93590">
      <w:pPr>
        <w:ind w:firstLine="720"/>
        <w:jc w:val="both"/>
        <w:rPr>
          <w:rFonts w:ascii="Times New Roman" w:hAnsi="Times New Roman"/>
          <w:sz w:val="24"/>
        </w:rPr>
      </w:pPr>
    </w:p>
    <w:p w:rsidR="00F93590" w:rsidRDefault="00F93590" w:rsidP="00F93590">
      <w:pPr>
        <w:ind w:firstLine="720"/>
        <w:jc w:val="both"/>
        <w:rPr>
          <w:rFonts w:ascii="Times New Roman" w:hAnsi="Times New Roman"/>
          <w:sz w:val="24"/>
        </w:rPr>
      </w:pPr>
    </w:p>
    <w:p w:rsidR="00F93590" w:rsidRDefault="00F93590" w:rsidP="00F93590">
      <w:pPr>
        <w:ind w:firstLine="720"/>
        <w:jc w:val="both"/>
        <w:rPr>
          <w:rFonts w:ascii="Times New Roman" w:hAnsi="Times New Roman"/>
          <w:sz w:val="24"/>
        </w:rPr>
      </w:pPr>
      <w:r>
        <w:rPr>
          <w:rFonts w:ascii="Times New Roman" w:hAnsi="Times New Roman"/>
          <w:sz w:val="24"/>
          <w:u w:val="single"/>
        </w:rPr>
        <w:lastRenderedPageBreak/>
        <w:t>Météo :</w:t>
      </w:r>
      <w:r>
        <w:rPr>
          <w:rFonts w:ascii="Times New Roman" w:hAnsi="Times New Roman"/>
          <w:sz w:val="24"/>
        </w:rPr>
        <w:t xml:space="preserve"> la pluie et la neige influencent les combats.</w:t>
      </w:r>
    </w:p>
    <w:p w:rsidR="00F93590" w:rsidRDefault="00F93590" w:rsidP="00F93590">
      <w:pPr>
        <w:numPr>
          <w:ilvl w:val="0"/>
          <w:numId w:val="13"/>
        </w:numPr>
        <w:tabs>
          <w:tab w:val="clear" w:pos="360"/>
          <w:tab w:val="num" w:pos="1080"/>
        </w:tabs>
        <w:ind w:left="1080"/>
        <w:jc w:val="both"/>
        <w:rPr>
          <w:rFonts w:ascii="Times New Roman" w:hAnsi="Times New Roman"/>
          <w:sz w:val="24"/>
        </w:rPr>
      </w:pPr>
      <w:r>
        <w:rPr>
          <w:rFonts w:ascii="Times New Roman" w:hAnsi="Times New Roman"/>
          <w:sz w:val="24"/>
        </w:rPr>
        <w:t>Pluie : +1 au défenseur en plaine (seulement pendant la guerre de mouvement)</w:t>
      </w:r>
    </w:p>
    <w:p w:rsidR="00F93590" w:rsidRDefault="00F93590" w:rsidP="00F93590">
      <w:pPr>
        <w:numPr>
          <w:ilvl w:val="0"/>
          <w:numId w:val="13"/>
        </w:numPr>
        <w:tabs>
          <w:tab w:val="clear" w:pos="360"/>
          <w:tab w:val="num" w:pos="1080"/>
        </w:tabs>
        <w:ind w:left="1080"/>
        <w:jc w:val="both"/>
        <w:rPr>
          <w:rFonts w:ascii="Times New Roman" w:hAnsi="Times New Roman"/>
          <w:sz w:val="24"/>
        </w:rPr>
      </w:pPr>
      <w:r>
        <w:rPr>
          <w:rFonts w:ascii="Times New Roman" w:hAnsi="Times New Roman"/>
          <w:sz w:val="24"/>
        </w:rPr>
        <w:t>Neige : +1 au défenseur peu importe le terrain et –1 pour le tour d’attaque (pas en valeur)</w:t>
      </w:r>
    </w:p>
    <w:p w:rsidR="00F93590" w:rsidRDefault="00F93590" w:rsidP="00F93590">
      <w:pPr>
        <w:pStyle w:val="Retraitcorpsdetexte"/>
      </w:pPr>
      <w:r>
        <w:t>Il faut se souvenir que les rivières majeures et mineures sont si la météo est sévère pendant les mois d’hiver (voir section 2).</w:t>
      </w:r>
    </w:p>
    <w:p w:rsidR="00F93590" w:rsidRDefault="00F93590" w:rsidP="00F93590">
      <w:pPr>
        <w:ind w:firstLine="720"/>
        <w:jc w:val="both"/>
        <w:rPr>
          <w:rFonts w:ascii="Times New Roman" w:hAnsi="Times New Roman"/>
          <w:sz w:val="24"/>
          <w:u w:val="single"/>
        </w:rPr>
      </w:pPr>
      <w:r>
        <w:rPr>
          <w:rFonts w:ascii="Times New Roman" w:hAnsi="Times New Roman"/>
          <w:sz w:val="24"/>
          <w:u w:val="single"/>
        </w:rPr>
        <w:t>Effets du terrain :</w:t>
      </w:r>
    </w:p>
    <w:p w:rsidR="00F93590" w:rsidRDefault="00F93590" w:rsidP="00F93590">
      <w:pPr>
        <w:ind w:firstLine="720"/>
        <w:jc w:val="both"/>
        <w:rPr>
          <w:rFonts w:ascii="Times New Roman" w:hAnsi="Times New Roman"/>
          <w:sz w:val="24"/>
        </w:rPr>
      </w:pPr>
      <w:r>
        <w:rPr>
          <w:rFonts w:ascii="Times New Roman" w:hAnsi="Times New Roman"/>
          <w:sz w:val="24"/>
        </w:rPr>
        <w:t>Voir le tableau de la section 2. Souvent, l’avantage du terrain pour le défenseur est variable en fonction du tour de combat (les valeurs sont différentes entre le 1</w:t>
      </w:r>
      <w:r>
        <w:rPr>
          <w:rFonts w:ascii="Times New Roman" w:hAnsi="Times New Roman"/>
          <w:sz w:val="24"/>
          <w:vertAlign w:val="superscript"/>
        </w:rPr>
        <w:t>er</w:t>
      </w:r>
      <w:r>
        <w:rPr>
          <w:rFonts w:ascii="Times New Roman" w:hAnsi="Times New Roman"/>
          <w:sz w:val="24"/>
        </w:rPr>
        <w:t xml:space="preserve"> et le 2</w:t>
      </w:r>
      <w:r>
        <w:rPr>
          <w:rFonts w:ascii="Times New Roman" w:hAnsi="Times New Roman"/>
          <w:sz w:val="24"/>
          <w:vertAlign w:val="superscript"/>
        </w:rPr>
        <w:t xml:space="preserve">ème  </w:t>
      </w:r>
      <w:r>
        <w:rPr>
          <w:rFonts w:ascii="Times New Roman" w:hAnsi="Times New Roman"/>
          <w:sz w:val="24"/>
        </w:rPr>
        <w:t>tour etc.).</w:t>
      </w:r>
    </w:p>
    <w:p w:rsidR="00F93590" w:rsidRDefault="00F93590" w:rsidP="00F93590">
      <w:pPr>
        <w:ind w:firstLine="720"/>
        <w:jc w:val="both"/>
        <w:rPr>
          <w:rFonts w:ascii="Times New Roman" w:hAnsi="Times New Roman"/>
          <w:sz w:val="24"/>
        </w:rPr>
      </w:pPr>
      <w:r>
        <w:rPr>
          <w:rFonts w:ascii="Times New Roman" w:hAnsi="Times New Roman"/>
          <w:noProof/>
          <w:sz w:val="24"/>
        </w:rPr>
        <w:drawing>
          <wp:anchor distT="0" distB="0" distL="114300" distR="114300" simplePos="0" relativeHeight="251665408" behindDoc="0" locked="0" layoutInCell="0" allowOverlap="1">
            <wp:simplePos x="0" y="0"/>
            <wp:positionH relativeFrom="column">
              <wp:posOffset>380365</wp:posOffset>
            </wp:positionH>
            <wp:positionV relativeFrom="paragraph">
              <wp:posOffset>50165</wp:posOffset>
            </wp:positionV>
            <wp:extent cx="640080" cy="457200"/>
            <wp:effectExtent l="0" t="0" r="762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0080" cy="457200"/>
                    </a:xfrm>
                    <a:prstGeom prst="rect">
                      <a:avLst/>
                    </a:prstGeom>
                    <a:noFill/>
                  </pic:spPr>
                </pic:pic>
              </a:graphicData>
            </a:graphic>
            <wp14:sizeRelH relativeFrom="page">
              <wp14:pctWidth>0</wp14:pctWidth>
            </wp14:sizeRelH>
            <wp14:sizeRelV relativeFrom="page">
              <wp14:pctHeight>0</wp14:pctHeight>
            </wp14:sizeRelV>
          </wp:anchor>
        </w:drawing>
      </w:r>
    </w:p>
    <w:p w:rsidR="00F93590" w:rsidRDefault="00F93590" w:rsidP="00F93590">
      <w:pPr>
        <w:ind w:firstLine="720"/>
        <w:jc w:val="both"/>
        <w:rPr>
          <w:rFonts w:ascii="Times New Roman" w:hAnsi="Times New Roman"/>
          <w:sz w:val="24"/>
        </w:rPr>
      </w:pPr>
    </w:p>
    <w:p w:rsidR="00F93590" w:rsidRDefault="00F93590" w:rsidP="00F93590">
      <w:pPr>
        <w:ind w:firstLine="720"/>
        <w:jc w:val="both"/>
        <w:rPr>
          <w:rFonts w:ascii="Times New Roman" w:hAnsi="Times New Roman"/>
          <w:sz w:val="24"/>
        </w:rPr>
      </w:pPr>
      <w:r>
        <w:rPr>
          <w:rFonts w:ascii="Times New Roman" w:hAnsi="Times New Roman"/>
          <w:sz w:val="24"/>
        </w:rPr>
        <w:t>S’il y a différents types de terrain dans la région, les effets se cumulent.</w:t>
      </w:r>
    </w:p>
    <w:p w:rsidR="00F93590" w:rsidRDefault="00F93590" w:rsidP="00F93590">
      <w:pPr>
        <w:ind w:firstLine="720"/>
        <w:jc w:val="both"/>
        <w:rPr>
          <w:rFonts w:ascii="Times New Roman" w:hAnsi="Times New Roman"/>
          <w:sz w:val="24"/>
        </w:rPr>
      </w:pPr>
      <w:r>
        <w:rPr>
          <w:rFonts w:ascii="Times New Roman" w:hAnsi="Times New Roman"/>
          <w:sz w:val="24"/>
          <w:u w:val="single"/>
        </w:rPr>
        <w:t>IMPORTANT :</w:t>
      </w:r>
      <w:r>
        <w:rPr>
          <w:rFonts w:ascii="Times New Roman" w:hAnsi="Times New Roman"/>
          <w:sz w:val="24"/>
        </w:rPr>
        <w:t xml:space="preserve"> tous ces modificateurs (terrains et météo) se cumulent pour la défense avec un maximum de +3. Quand plusieurs bonus cumulés donnent une valeur supérieure à 3, la valeur est conservée mais non appliquée. Seul le bonus appliqué décroît de tour en tour.</w:t>
      </w:r>
    </w:p>
    <w:p w:rsidR="00F93590" w:rsidRDefault="00F93590" w:rsidP="00F93590">
      <w:pPr>
        <w:pStyle w:val="Titre1"/>
      </w:pPr>
      <w:r>
        <w:t>Situation Opérationnelle</w:t>
      </w:r>
    </w:p>
    <w:p w:rsidR="00F93590" w:rsidRDefault="00F93590" w:rsidP="00F93590">
      <w:pPr>
        <w:ind w:firstLine="720"/>
        <w:jc w:val="both"/>
        <w:rPr>
          <w:rFonts w:ascii="Times New Roman" w:hAnsi="Times New Roman"/>
          <w:sz w:val="24"/>
        </w:rPr>
      </w:pPr>
      <w:r>
        <w:rPr>
          <w:rFonts w:ascii="Times New Roman" w:hAnsi="Times New Roman"/>
          <w:sz w:val="24"/>
        </w:rPr>
        <w:t>D’autres modificateurs peuvent intervenir notablement dans le déroulement d’une bataille :</w:t>
      </w:r>
    </w:p>
    <w:p w:rsidR="00F93590" w:rsidRDefault="00F93590" w:rsidP="00F93590">
      <w:pPr>
        <w:numPr>
          <w:ilvl w:val="0"/>
          <w:numId w:val="14"/>
        </w:numPr>
        <w:tabs>
          <w:tab w:val="clear" w:pos="360"/>
          <w:tab w:val="num" w:pos="1080"/>
        </w:tabs>
        <w:ind w:left="1080"/>
        <w:jc w:val="both"/>
        <w:rPr>
          <w:rFonts w:ascii="Times New Roman" w:hAnsi="Times New Roman"/>
          <w:sz w:val="24"/>
        </w:rPr>
      </w:pPr>
      <w:r>
        <w:rPr>
          <w:rFonts w:ascii="Times New Roman" w:hAnsi="Times New Roman"/>
          <w:sz w:val="24"/>
        </w:rPr>
        <w:t>Attaque de flan : dans le cas d’une bataille majeure, si un camp a gagné sur un des flans, il bénéficie d’un bonus d’attaque de flan pour la seconde sous bataille +1/+2 (excepté si la région contient une forteresse ennemie).</w:t>
      </w:r>
    </w:p>
    <w:p w:rsidR="00F93590" w:rsidRDefault="00F93590" w:rsidP="00F93590">
      <w:pPr>
        <w:numPr>
          <w:ilvl w:val="0"/>
          <w:numId w:val="14"/>
        </w:numPr>
        <w:tabs>
          <w:tab w:val="clear" w:pos="360"/>
          <w:tab w:val="num" w:pos="1080"/>
        </w:tabs>
        <w:ind w:left="1080"/>
        <w:jc w:val="both"/>
        <w:rPr>
          <w:rFonts w:ascii="Times New Roman" w:hAnsi="Times New Roman"/>
          <w:sz w:val="24"/>
        </w:rPr>
      </w:pPr>
      <w:r>
        <w:rPr>
          <w:rFonts w:ascii="Times New Roman" w:hAnsi="Times New Roman"/>
          <w:sz w:val="24"/>
        </w:rPr>
        <w:t>Encerclement : si un camp tente une manœuvre d’encerclement (suite à la mise en jeu d’un événement), il bénéficie d’un bonus de +3 (excepté si la région contient une forteresse ennemie).</w:t>
      </w:r>
    </w:p>
    <w:p w:rsidR="00F93590" w:rsidRDefault="00F93590" w:rsidP="00F93590">
      <w:pPr>
        <w:numPr>
          <w:ilvl w:val="0"/>
          <w:numId w:val="14"/>
        </w:numPr>
        <w:tabs>
          <w:tab w:val="clear" w:pos="360"/>
          <w:tab w:val="num" w:pos="1080"/>
        </w:tabs>
        <w:ind w:left="1080"/>
        <w:jc w:val="both"/>
        <w:rPr>
          <w:rFonts w:ascii="Times New Roman" w:hAnsi="Times New Roman"/>
          <w:sz w:val="24"/>
        </w:rPr>
      </w:pPr>
      <w:r>
        <w:rPr>
          <w:rFonts w:ascii="Times New Roman" w:hAnsi="Times New Roman"/>
          <w:sz w:val="24"/>
        </w:rPr>
        <w:t>Les unités non ravitaillées attaquent et défendent à 50% de leur force (arrondie par défaut et une valeur minimum de 1) excepté si elles sont en défense dans une ville.</w:t>
      </w:r>
    </w:p>
    <w:p w:rsidR="00F93590" w:rsidRDefault="00F93590" w:rsidP="00F93590">
      <w:pPr>
        <w:numPr>
          <w:ilvl w:val="0"/>
          <w:numId w:val="14"/>
        </w:numPr>
        <w:tabs>
          <w:tab w:val="clear" w:pos="360"/>
          <w:tab w:val="num" w:pos="1080"/>
        </w:tabs>
        <w:ind w:left="1080"/>
        <w:jc w:val="both"/>
        <w:rPr>
          <w:rFonts w:ascii="Times New Roman" w:hAnsi="Times New Roman"/>
          <w:sz w:val="24"/>
        </w:rPr>
      </w:pPr>
      <w:r>
        <w:rPr>
          <w:rFonts w:ascii="Times New Roman" w:hAnsi="Times New Roman"/>
          <w:sz w:val="24"/>
        </w:rPr>
        <w:t>La cavalerie attaquant sans le soutien d’une unité d’infanterie dans sa pile a une pénalité de –2 sur sa valeur de combat contre une unité d’infanterie ennemie. Ceci n’est pas valable pour le défenseur.</w:t>
      </w:r>
    </w:p>
    <w:p w:rsidR="00F93590" w:rsidRDefault="00F93590" w:rsidP="00F93590">
      <w:pPr>
        <w:numPr>
          <w:ilvl w:val="0"/>
          <w:numId w:val="14"/>
        </w:numPr>
        <w:tabs>
          <w:tab w:val="clear" w:pos="360"/>
          <w:tab w:val="num" w:pos="1080"/>
        </w:tabs>
        <w:ind w:left="1080"/>
        <w:jc w:val="both"/>
        <w:rPr>
          <w:rFonts w:ascii="Times New Roman" w:hAnsi="Times New Roman"/>
          <w:sz w:val="24"/>
        </w:rPr>
      </w:pPr>
      <w:r>
        <w:rPr>
          <w:rFonts w:ascii="Times New Roman" w:hAnsi="Times New Roman"/>
          <w:sz w:val="24"/>
        </w:rPr>
        <w:t>Tous ces modificateurs se cumulent.</w:t>
      </w:r>
    </w:p>
    <w:p w:rsidR="00F93590" w:rsidRDefault="00F93590" w:rsidP="00F93590">
      <w:pPr>
        <w:jc w:val="both"/>
        <w:rPr>
          <w:rFonts w:ascii="Times New Roman" w:hAnsi="Times New Roman"/>
          <w:sz w:val="24"/>
        </w:rPr>
      </w:pPr>
    </w:p>
    <w:p w:rsidR="00F93590" w:rsidRDefault="00F93590" w:rsidP="00F93590">
      <w:pPr>
        <w:pStyle w:val="Titre2"/>
        <w:ind w:firstLine="708"/>
      </w:pPr>
      <w:r>
        <w:lastRenderedPageBreak/>
        <w:t>Les Troupes de Montagne</w:t>
      </w:r>
    </w:p>
    <w:p w:rsidR="00F93590" w:rsidRDefault="00F93590" w:rsidP="00F93590">
      <w:pPr>
        <w:pStyle w:val="Retraitcorpsdetexte"/>
      </w:pPr>
      <w:r>
        <w:t>Une unité de montagne bénéficie d’un bonus de +2 en attaque et +3 en défense en fonction de la situation (en montagne et haute montagne). Ces bonus se cumulent avec ses valeurs de combat.</w:t>
      </w:r>
    </w:p>
    <w:p w:rsidR="00F93590" w:rsidRDefault="00F93590" w:rsidP="00F93590">
      <w:pPr>
        <w:pStyle w:val="Retraitcorpsdetexte"/>
      </w:pPr>
      <w:r>
        <w:t>Si les 2 camps engagent des unités de montagne durant le même tour, le défenseur a seulement un avantage de +1 (ajouté à ses autres bonus défensifs).</w:t>
      </w:r>
    </w:p>
    <w:p w:rsidR="00F93590" w:rsidRDefault="00F93590" w:rsidP="00F93590">
      <w:pPr>
        <w:pStyle w:val="Retraitcorpsdetexte"/>
      </w:pPr>
    </w:p>
    <w:p w:rsidR="00F93590" w:rsidRDefault="00F93590" w:rsidP="00F93590">
      <w:pPr>
        <w:pStyle w:val="Retraitcorpsdetexte"/>
        <w:numPr>
          <w:ilvl w:val="2"/>
          <w:numId w:val="11"/>
        </w:numPr>
        <w:rPr>
          <w:b/>
        </w:rPr>
      </w:pPr>
      <w:r>
        <w:rPr>
          <w:b/>
        </w:rPr>
        <w:t>Le Calcul des Bonus de Combat</w:t>
      </w:r>
    </w:p>
    <w:p w:rsidR="00F93590" w:rsidRDefault="00F93590" w:rsidP="00F93590">
      <w:pPr>
        <w:pStyle w:val="Retraitcorpsdetexte"/>
        <w:ind w:firstLine="708"/>
      </w:pPr>
      <w:r>
        <w:t>Après avoir déterminé le différentiel de puissance, les bonus de combat sont calculés :</w:t>
      </w:r>
    </w:p>
    <w:p w:rsidR="00F93590" w:rsidRDefault="00F93590" w:rsidP="00F93590">
      <w:pPr>
        <w:pStyle w:val="Retraitcorpsdetexte"/>
        <w:ind w:firstLine="0"/>
      </w:pPr>
      <w:r>
        <w:tab/>
      </w:r>
      <w:r>
        <w:rPr>
          <w:u w:val="single"/>
        </w:rPr>
        <w:t xml:space="preserve">Limites des Pénalités et des Bonus : </w:t>
      </w:r>
      <w:r>
        <w:t>plusieurs bonus (ou pénalités) sont possibles et applicables : puissance de feu du corps, supériorité numérique, troupes d’élite du BEF anglais, doctrine et tactique en cours, l’hiver (neige) ou des évènements tirés. Néanmoins, le total de ces bonus et de ces pénalités ne peut excéder +2/-2.</w:t>
      </w:r>
    </w:p>
    <w:p w:rsidR="00F93590" w:rsidRDefault="00F93590" w:rsidP="00F93590">
      <w:pPr>
        <w:pStyle w:val="Retraitcorpsdetexte"/>
        <w:ind w:firstLine="0"/>
      </w:pPr>
      <w:r>
        <w:tab/>
        <w:t>De plus, ce total est limité à +1/-1 par temps de neige ou si le défenseur bénéficie d’une supériorité numérique.</w:t>
      </w:r>
    </w:p>
    <w:p w:rsidR="00F93590" w:rsidRDefault="00F93590" w:rsidP="00F93590">
      <w:pPr>
        <w:pStyle w:val="Retraitcorpsdetexte"/>
        <w:ind w:firstLine="0"/>
      </w:pPr>
    </w:p>
    <w:p w:rsidR="00F93590" w:rsidRDefault="00F93590" w:rsidP="00F93590">
      <w:pPr>
        <w:pStyle w:val="Retraitcorpsdetexte"/>
        <w:ind w:firstLine="0"/>
        <w:rPr>
          <w:u w:val="single"/>
        </w:rPr>
      </w:pPr>
      <w:r>
        <w:tab/>
      </w:r>
      <w:r>
        <w:rPr>
          <w:u w:val="single"/>
        </w:rPr>
        <w:t>Différence des Valeurs de Puissance de Feu</w:t>
      </w:r>
    </w:p>
    <w:p w:rsidR="00F93590" w:rsidRDefault="00F93590" w:rsidP="00F93590">
      <w:pPr>
        <w:pStyle w:val="Retraitcorpsdetexte"/>
        <w:ind w:firstLine="0"/>
      </w:pPr>
      <w:r>
        <w:tab/>
        <w:t>Certaines unités ont une valeur de puissance de feu indiquée dans un cercle rouge sur leur portrait.</w:t>
      </w:r>
    </w:p>
    <w:p w:rsidR="00F93590" w:rsidRDefault="00F93590" w:rsidP="00F93590">
      <w:pPr>
        <w:pStyle w:val="Retraitcorpsdetexte"/>
        <w:ind w:firstLine="0"/>
      </w:pPr>
      <w:r>
        <w:tab/>
        <w:t>Cette valeur est portée en exposant dans les règles du jeu ex : 6</w:t>
      </w:r>
      <w:r>
        <w:rPr>
          <w:vertAlign w:val="superscript"/>
        </w:rPr>
        <w:t>3</w:t>
      </w:r>
      <w:r>
        <w:t>-7-4, ce qui signifie que l’unité a une puissance de feu de +3.</w:t>
      </w:r>
    </w:p>
    <w:p w:rsidR="00F93590" w:rsidRDefault="00F93590" w:rsidP="00F93590">
      <w:pPr>
        <w:pStyle w:val="Retraitcorpsdetexte"/>
        <w:ind w:firstLine="708"/>
      </w:pPr>
      <w:r>
        <w:t>La différence entre les valeurs de puissance de feu de l’attaquant et du défenseur est un bonus ou un malus. Initialement, les unités n’avaient pas de puissance de feu étant donnée l’absence de canons, de mitrailleuses, etc. Cela change au cours de la guerre</w:t>
      </w:r>
    </w:p>
    <w:p w:rsidR="00F93590" w:rsidRDefault="00F93590" w:rsidP="00F93590">
      <w:pPr>
        <w:pStyle w:val="Retraitcorpsdetexte"/>
        <w:ind w:firstLine="708"/>
      </w:pPr>
      <w:r>
        <w:t>La valeur de la puissance de feu est toujours de 0 si l’unité n’est pas ravitaillée.</w:t>
      </w:r>
    </w:p>
    <w:p w:rsidR="00F93590" w:rsidRDefault="00F93590" w:rsidP="00F93590">
      <w:pPr>
        <w:pStyle w:val="Retraitcorpsdetexte"/>
        <w:ind w:firstLine="708"/>
      </w:pPr>
    </w:p>
    <w:p w:rsidR="00F93590" w:rsidRDefault="00F93590" w:rsidP="00F93590">
      <w:pPr>
        <w:pStyle w:val="Retraitcorpsdetexte"/>
        <w:ind w:firstLine="708"/>
        <w:rPr>
          <w:u w:val="single"/>
        </w:rPr>
      </w:pPr>
      <w:r>
        <w:rPr>
          <w:u w:val="single"/>
        </w:rPr>
        <w:t>La Différence des Valeurs des Généraux</w:t>
      </w:r>
    </w:p>
    <w:p w:rsidR="00F93590" w:rsidRDefault="00F93590" w:rsidP="00F93590">
      <w:pPr>
        <w:pStyle w:val="Retraitcorpsdetexte"/>
        <w:ind w:firstLine="708"/>
      </w:pPr>
      <w:r>
        <w:t>Si un QG n’a pas de général à sa tête, un général est sélectionné au hasard au début de la bataille, il reste en place jusqu’à la fin de la bataille.</w:t>
      </w:r>
    </w:p>
    <w:p w:rsidR="00F93590" w:rsidRDefault="00F93590" w:rsidP="00F93590">
      <w:pPr>
        <w:pStyle w:val="Retraitcorpsdetexte"/>
        <w:ind w:firstLine="708"/>
      </w:pPr>
    </w:p>
    <w:p w:rsidR="00F93590" w:rsidRDefault="00F93590" w:rsidP="00F93590">
      <w:pPr>
        <w:pStyle w:val="Retraitcorpsdetexte"/>
        <w:ind w:firstLine="708"/>
      </w:pPr>
    </w:p>
    <w:p w:rsidR="00F93590" w:rsidRDefault="00F93590" w:rsidP="00F93590">
      <w:pPr>
        <w:pStyle w:val="Retraitcorpsdetexte"/>
        <w:ind w:firstLine="708"/>
      </w:pPr>
    </w:p>
    <w:p w:rsidR="00F93590" w:rsidRDefault="00F93590" w:rsidP="00F93590">
      <w:pPr>
        <w:pStyle w:val="Retraitcorpsdetexte"/>
        <w:ind w:firstLine="708"/>
      </w:pPr>
      <w:r>
        <w:rPr>
          <w:noProof/>
        </w:rPr>
        <w:lastRenderedPageBreak/>
        <w:drawing>
          <wp:anchor distT="0" distB="0" distL="114300" distR="114300" simplePos="0" relativeHeight="251666432" behindDoc="0" locked="0" layoutInCell="0" allowOverlap="1">
            <wp:simplePos x="0" y="0"/>
            <wp:positionH relativeFrom="column">
              <wp:posOffset>380365</wp:posOffset>
            </wp:positionH>
            <wp:positionV relativeFrom="paragraph">
              <wp:posOffset>14605</wp:posOffset>
            </wp:positionV>
            <wp:extent cx="791210" cy="810260"/>
            <wp:effectExtent l="0" t="0" r="8890" b="889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91210" cy="810260"/>
                    </a:xfrm>
                    <a:prstGeom prst="rect">
                      <a:avLst/>
                    </a:prstGeom>
                    <a:noFill/>
                  </pic:spPr>
                </pic:pic>
              </a:graphicData>
            </a:graphic>
            <wp14:sizeRelH relativeFrom="page">
              <wp14:pctWidth>0</wp14:pctWidth>
            </wp14:sizeRelH>
            <wp14:sizeRelV relativeFrom="page">
              <wp14:pctHeight>0</wp14:pctHeight>
            </wp14:sizeRelV>
          </wp:anchor>
        </w:drawing>
      </w:r>
    </w:p>
    <w:p w:rsidR="00F93590" w:rsidRDefault="00F93590" w:rsidP="00F93590">
      <w:pPr>
        <w:pStyle w:val="Retraitcorpsdetexte"/>
        <w:ind w:firstLine="0"/>
      </w:pPr>
      <w:r>
        <w:tab/>
      </w:r>
    </w:p>
    <w:p w:rsidR="00F93590" w:rsidRDefault="00F93590" w:rsidP="00F93590">
      <w:pPr>
        <w:pStyle w:val="Retraitcorpsdetexte"/>
        <w:ind w:firstLine="0"/>
      </w:pPr>
    </w:p>
    <w:p w:rsidR="00F93590" w:rsidRDefault="00F93590" w:rsidP="00F93590">
      <w:pPr>
        <w:pStyle w:val="Retraitcorpsdetexte"/>
        <w:numPr>
          <w:ilvl w:val="0"/>
          <w:numId w:val="15"/>
        </w:numPr>
        <w:tabs>
          <w:tab w:val="clear" w:pos="360"/>
          <w:tab w:val="num" w:pos="1428"/>
        </w:tabs>
        <w:ind w:left="1428"/>
      </w:pPr>
      <w:r>
        <w:t>L’attaquant obtient +1 de bonus pour chaque étoile portée à gauche du portrait du général (bonus d’attaque).</w:t>
      </w:r>
    </w:p>
    <w:p w:rsidR="00F93590" w:rsidRDefault="00F93590" w:rsidP="00F93590">
      <w:pPr>
        <w:pStyle w:val="Retraitcorpsdetexte"/>
        <w:numPr>
          <w:ilvl w:val="0"/>
          <w:numId w:val="15"/>
        </w:numPr>
        <w:tabs>
          <w:tab w:val="clear" w:pos="360"/>
          <w:tab w:val="num" w:pos="1428"/>
        </w:tabs>
        <w:ind w:left="1428"/>
      </w:pPr>
      <w:r>
        <w:t>Mais il subit un malus –1 par étoile portée sur la droite du portrait du général placé en défense (bonus de défense).</w:t>
      </w:r>
    </w:p>
    <w:p w:rsidR="00F93590" w:rsidRDefault="00F93590" w:rsidP="00F93590">
      <w:pPr>
        <w:pStyle w:val="Retraitcorpsdetexte"/>
        <w:ind w:left="708" w:firstLine="360"/>
      </w:pPr>
      <w:r>
        <w:t>Le bonus d’un général est valable pour toutes les unités de son armée placées dans son rayon de commandement (en attaque ou en défense).</w:t>
      </w:r>
    </w:p>
    <w:p w:rsidR="00F93590" w:rsidRDefault="00F93590" w:rsidP="00F93590">
      <w:pPr>
        <w:pStyle w:val="Retraitcorpsdetexte"/>
        <w:ind w:left="708" w:firstLine="360"/>
      </w:pPr>
      <w:r>
        <w:t>Pendant une bataille ordinaire le commandement de 2 armées revient au général ayant le plus haut rang (la lettre la plus proche de A).</w:t>
      </w:r>
    </w:p>
    <w:p w:rsidR="00F93590" w:rsidRDefault="00F93590" w:rsidP="00F93590">
      <w:pPr>
        <w:pStyle w:val="Retraitcorpsdetexte"/>
        <w:ind w:left="708" w:firstLine="360"/>
      </w:pPr>
    </w:p>
    <w:p w:rsidR="00F93590" w:rsidRDefault="00F93590" w:rsidP="00F93590">
      <w:pPr>
        <w:pStyle w:val="Retraitcorpsdetexte"/>
        <w:ind w:left="708" w:firstLine="360"/>
        <w:rPr>
          <w:u w:val="single"/>
        </w:rPr>
      </w:pPr>
      <w:r>
        <w:rPr>
          <w:u w:val="single"/>
        </w:rPr>
        <w:t>La Supériorité Numérique</w:t>
      </w:r>
    </w:p>
    <w:p w:rsidR="00F93590" w:rsidRDefault="00F93590" w:rsidP="00F93590">
      <w:pPr>
        <w:pStyle w:val="Retraitcorpsdetexte"/>
        <w:ind w:left="708" w:firstLine="708"/>
      </w:pPr>
      <w:r>
        <w:t>Si l’attaquant a au moins 3 corps de plus que le défenseur, il bénéficie d’un bonus de supériorité numérique de +1.</w:t>
      </w:r>
    </w:p>
    <w:p w:rsidR="00F93590" w:rsidRDefault="00F93590" w:rsidP="00F93590">
      <w:pPr>
        <w:pStyle w:val="Retraitcorpsdetexte"/>
        <w:ind w:left="708" w:firstLine="708"/>
      </w:pPr>
      <w:r>
        <w:t>Si le défenseur a une supériorité numérique, l’attaquant a une pénalité de –1.</w:t>
      </w:r>
    </w:p>
    <w:p w:rsidR="00F93590" w:rsidRDefault="00F93590" w:rsidP="00F93590">
      <w:pPr>
        <w:pStyle w:val="Retraitcorpsdetexte"/>
        <w:ind w:left="708" w:firstLine="708"/>
      </w:pPr>
      <w:r>
        <w:t>La supériorité numérique ne tient pas compte des corps placés dans la réserve du QG. Dans le cas d’une bataille majeure, aucun camp ne peut avoir une supériorité numérique tant que la première sous bataille n’est pas terminée.</w:t>
      </w:r>
    </w:p>
    <w:p w:rsidR="00F93590" w:rsidRDefault="00F93590" w:rsidP="00F93590">
      <w:pPr>
        <w:pStyle w:val="Retraitcorpsdetexte"/>
        <w:ind w:left="708" w:firstLine="708"/>
      </w:pPr>
      <w:r>
        <w:t>La supériorité numérique (et le bonus/pénalité attaché) peut être acquise pendant la bataille.</w:t>
      </w:r>
    </w:p>
    <w:p w:rsidR="00F93590" w:rsidRDefault="00F93590" w:rsidP="00F93590">
      <w:pPr>
        <w:pStyle w:val="Retraitcorpsdetexte"/>
        <w:ind w:left="708" w:firstLine="708"/>
      </w:pPr>
    </w:p>
    <w:p w:rsidR="00F93590" w:rsidRDefault="00F93590" w:rsidP="00F93590">
      <w:pPr>
        <w:pStyle w:val="Retraitcorpsdetexte"/>
        <w:ind w:left="708" w:firstLine="708"/>
      </w:pPr>
      <w:r>
        <w:rPr>
          <w:u w:val="single"/>
        </w:rPr>
        <w:t xml:space="preserve">Différence Doctrinale : </w:t>
      </w:r>
      <w:r>
        <w:t>si le défenseur applique la doctrine de la puissance de feu, une pénalité de –1 est appliquée à l’attaquant qui applique la doctrine de la guerre de mouvement.</w:t>
      </w:r>
    </w:p>
    <w:p w:rsidR="00F93590" w:rsidRDefault="00F93590" w:rsidP="00F93590">
      <w:pPr>
        <w:pStyle w:val="Retraitcorpsdetexte"/>
        <w:ind w:left="708" w:firstLine="708"/>
        <w:rPr>
          <w:u w:val="single"/>
        </w:rPr>
      </w:pPr>
    </w:p>
    <w:p w:rsidR="00F93590" w:rsidRDefault="00F93590" w:rsidP="00F93590">
      <w:pPr>
        <w:pStyle w:val="Retraitcorpsdetexte"/>
        <w:ind w:left="708" w:firstLine="708"/>
      </w:pPr>
      <w:r>
        <w:rPr>
          <w:u w:val="single"/>
        </w:rPr>
        <w:t>Hiver :</w:t>
      </w:r>
      <w:r>
        <w:t xml:space="preserve"> toutes les attaques sont pénalisées de –1 en cas de neige.</w:t>
      </w:r>
    </w:p>
    <w:p w:rsidR="00F93590" w:rsidRDefault="00F93590" w:rsidP="00F93590">
      <w:pPr>
        <w:pStyle w:val="Retraitcorpsdetexte"/>
        <w:ind w:left="708" w:firstLine="708"/>
      </w:pPr>
    </w:p>
    <w:p w:rsidR="00F93590" w:rsidRDefault="00F93590" w:rsidP="00F93590">
      <w:pPr>
        <w:pStyle w:val="Retraitcorpsdetexte"/>
        <w:ind w:left="708" w:firstLine="708"/>
      </w:pPr>
      <w:r>
        <w:rPr>
          <w:u w:val="single"/>
        </w:rPr>
        <w:t>Evènements :</w:t>
      </w:r>
      <w:r>
        <w:t xml:space="preserve"> certains évènements donnent un bonus (variable en fonction de l’événement). Un camp ne peut jouer qu’un seul événement par bataille.</w:t>
      </w:r>
    </w:p>
    <w:p w:rsidR="00F93590" w:rsidRDefault="00F93590" w:rsidP="00F93590">
      <w:pPr>
        <w:pStyle w:val="Retraitcorpsdetexte"/>
        <w:ind w:left="708" w:firstLine="708"/>
      </w:pPr>
    </w:p>
    <w:p w:rsidR="00F93590" w:rsidRDefault="00F93590" w:rsidP="00F93590">
      <w:pPr>
        <w:pStyle w:val="Retraitcorpsdetexte"/>
        <w:ind w:left="708" w:firstLine="708"/>
      </w:pPr>
      <w:r>
        <w:rPr>
          <w:u w:val="single"/>
        </w:rPr>
        <w:lastRenderedPageBreak/>
        <w:t>Avantage Lié aux Troupes de Marine :</w:t>
      </w:r>
      <w:r>
        <w:t xml:space="preserve"> </w:t>
      </w:r>
    </w:p>
    <w:p w:rsidR="00F93590" w:rsidRDefault="00F93590" w:rsidP="00F93590">
      <w:pPr>
        <w:pStyle w:val="Retraitcorpsdetexte"/>
        <w:ind w:left="708" w:firstLine="708"/>
      </w:pPr>
      <w:r>
        <w:t>Une unité de troupes de marine (avec un symbole d’ancre) a un moral de niveau élite seulement dans les régions côtières. Dans les autres régions, son moral est de niveau vétéran.</w:t>
      </w:r>
    </w:p>
    <w:p w:rsidR="00F93590" w:rsidRDefault="00F93590" w:rsidP="00F93590">
      <w:pPr>
        <w:pStyle w:val="Retraitcorpsdetexte"/>
        <w:ind w:left="708" w:firstLine="708"/>
      </w:pPr>
      <w:r>
        <w:t>Quand une unité de marine est engagée dans une bataille se déroulant dans une région côtière (en attaque ou en défense), peu importe la nature du terrain, la valeur de la puissance de feu de l’unité ennemie n’est pas prise en compte. Cette règle s’applique uniquement quand l’unité de troupes de marine est engagée.</w:t>
      </w:r>
    </w:p>
    <w:p w:rsidR="00F93590" w:rsidRDefault="00F93590" w:rsidP="00F93590">
      <w:pPr>
        <w:pStyle w:val="Retraitcorpsdetexte"/>
        <w:ind w:left="708" w:firstLine="708"/>
      </w:pPr>
    </w:p>
    <w:p w:rsidR="00F93590" w:rsidRDefault="00F93590" w:rsidP="00F93590">
      <w:pPr>
        <w:pStyle w:val="Retraitcorpsdetexte"/>
        <w:ind w:left="708" w:firstLine="708"/>
        <w:rPr>
          <w:u w:val="single"/>
        </w:rPr>
      </w:pPr>
      <w:r>
        <w:rPr>
          <w:u w:val="single"/>
        </w:rPr>
        <w:t>Avantage Lié aux Troupes de Montagne :</w:t>
      </w:r>
    </w:p>
    <w:p w:rsidR="00F93590" w:rsidRDefault="00F93590" w:rsidP="00F93590">
      <w:pPr>
        <w:pStyle w:val="Retraitcorpsdetexte"/>
        <w:ind w:left="708" w:firstLine="708"/>
      </w:pPr>
      <w:r>
        <w:t xml:space="preserve">Quand une unité de  troupes de montagne est engagée dans une région montagneuse ou en haute montagne (en attaque ou en défense), la valeur de la puissance de feu de l’unité ennemie n’est pas prise en compte. Cette règle s’applique uniquement quand l’unité de troupes de montagne est engagée. </w:t>
      </w:r>
    </w:p>
    <w:p w:rsidR="00F93590" w:rsidRDefault="00F93590" w:rsidP="00F93590">
      <w:pPr>
        <w:pStyle w:val="Retraitcorpsdetexte"/>
        <w:ind w:left="708" w:firstLine="708"/>
      </w:pPr>
    </w:p>
    <w:p w:rsidR="00F93590" w:rsidRDefault="00F93590" w:rsidP="00F93590">
      <w:pPr>
        <w:pStyle w:val="Retraitcorpsdetexte"/>
        <w:ind w:left="708" w:firstLine="708"/>
        <w:rPr>
          <w:u w:val="single"/>
        </w:rPr>
      </w:pPr>
      <w:r>
        <w:rPr>
          <w:u w:val="single"/>
        </w:rPr>
        <w:t>Avantage Lié aux Troupes Sibériennes :</w:t>
      </w:r>
    </w:p>
    <w:p w:rsidR="00F93590" w:rsidRDefault="00F93590" w:rsidP="00F93590">
      <w:pPr>
        <w:pStyle w:val="Retraitcorpsdetexte"/>
        <w:ind w:left="708" w:firstLine="708"/>
      </w:pPr>
      <w:r>
        <w:t>Les 3 corps russes d’unités sibériennes ont un moral de niveau élite par temps de neige. Par beau temps ou temps de pluie, ils ont seulement un moral de niveau vétéran.</w:t>
      </w:r>
    </w:p>
    <w:p w:rsidR="00F93590" w:rsidRDefault="00F93590" w:rsidP="00F93590">
      <w:pPr>
        <w:pStyle w:val="Retraitcorpsdetexte"/>
        <w:ind w:left="708" w:firstLine="708"/>
      </w:pPr>
    </w:p>
    <w:p w:rsidR="00F93590" w:rsidRDefault="00F93590" w:rsidP="00F93590">
      <w:pPr>
        <w:pStyle w:val="Retraitcorpsdetexte"/>
        <w:numPr>
          <w:ilvl w:val="2"/>
          <w:numId w:val="11"/>
        </w:numPr>
        <w:rPr>
          <w:b/>
        </w:rPr>
      </w:pPr>
      <w:r>
        <w:rPr>
          <w:b/>
        </w:rPr>
        <w:t>Résultat des Combats</w:t>
      </w:r>
    </w:p>
    <w:p w:rsidR="00F93590" w:rsidRDefault="00F93590" w:rsidP="00F93590">
      <w:pPr>
        <w:pStyle w:val="Retraitcorpsdetexte"/>
        <w:ind w:firstLine="708"/>
      </w:pPr>
      <w:r>
        <w:t>Les pertes au combat, pour l’attaquant et le défenseur, sont exprimées par un chiffre. Ces pertes s’appliquent immédiatement.</w:t>
      </w:r>
    </w:p>
    <w:p w:rsidR="00F93590" w:rsidRDefault="00F93590" w:rsidP="00F93590">
      <w:pPr>
        <w:pStyle w:val="Retraitcorpsdetexte"/>
        <w:ind w:firstLine="708"/>
        <w:rPr>
          <w:u w:val="single"/>
        </w:rPr>
      </w:pPr>
      <w:r>
        <w:rPr>
          <w:u w:val="single"/>
        </w:rPr>
        <w:t>Les Principes :</w:t>
      </w:r>
    </w:p>
    <w:p w:rsidR="00F93590" w:rsidRDefault="00F93590" w:rsidP="00F93590">
      <w:pPr>
        <w:pStyle w:val="Retraitcorpsdetexte"/>
        <w:ind w:firstLine="708"/>
      </w:pPr>
      <w:r>
        <w:t>Un corps  a 2 états : soit il est en pleine puissance, soit il est endommagé (état représenté sur le portrait de l’unité par une barre blanche horizontale) et il a subi une perte de 1.</w:t>
      </w:r>
    </w:p>
    <w:p w:rsidR="00F93590" w:rsidRDefault="00F93590" w:rsidP="00F93590">
      <w:pPr>
        <w:pStyle w:val="Retraitcorpsdetexte"/>
        <w:ind w:firstLine="708"/>
      </w:pPr>
      <w:r>
        <w:t>Un corps peut subir une perte de 1 sans problème. La taille de l’unité est réduite et une barre blanche horizontale apparaît sur  son portrait.</w:t>
      </w:r>
    </w:p>
    <w:p w:rsidR="00F93590" w:rsidRDefault="00F93590" w:rsidP="00F93590">
      <w:pPr>
        <w:pStyle w:val="Retraitcorpsdetexte"/>
        <w:ind w:firstLine="708"/>
      </w:pPr>
      <w:r>
        <w:t>A partir, de la perte d’un second point, l’unité utilise 1 point de RP et doit subir un test de moral. Le résultat de ce test indique les effets subis par l’unité. Une unité peut combattre tant qu’elle utilise des points de RP et qu’elle passe le test de moral.</w:t>
      </w:r>
    </w:p>
    <w:p w:rsidR="00F93590" w:rsidRDefault="00F93590" w:rsidP="00F93590">
      <w:pPr>
        <w:pStyle w:val="Retraitcorpsdetexte"/>
        <w:ind w:firstLine="708"/>
      </w:pPr>
    </w:p>
    <w:p w:rsidR="00F93590" w:rsidRDefault="00F93590" w:rsidP="00F93590">
      <w:pPr>
        <w:pStyle w:val="Retraitcorpsdetexte"/>
        <w:ind w:firstLine="708"/>
        <w:rPr>
          <w:u w:val="single"/>
        </w:rPr>
      </w:pPr>
      <w:r>
        <w:rPr>
          <w:u w:val="single"/>
        </w:rPr>
        <w:lastRenderedPageBreak/>
        <w:t>Les Pertes Numériques :</w:t>
      </w:r>
    </w:p>
    <w:p w:rsidR="00F93590" w:rsidRDefault="00F93590" w:rsidP="00F93590">
      <w:pPr>
        <w:pStyle w:val="Retraitcorpsdetexte"/>
        <w:ind w:firstLine="708"/>
      </w:pPr>
      <w:r>
        <w:t xml:space="preserve"> Les pertes sont indiquées dans la table des combats par un chiffre (1/2, 1 ou 2) ou par une lettre (M ou E).</w:t>
      </w:r>
    </w:p>
    <w:p w:rsidR="00F93590" w:rsidRDefault="00F93590" w:rsidP="00F93590">
      <w:pPr>
        <w:pStyle w:val="Retraitcorpsdetexte"/>
        <w:ind w:firstLine="708"/>
      </w:pPr>
      <w:r>
        <w:t>Toutes les pertes d’une nation pendant un tour sont cumulées. Cela peut avoir une influence sur la VN (et en fonction des règles spéciales de chaque scénario) en fin de tour à partir de la fin Septembre 1914.</w:t>
      </w:r>
    </w:p>
    <w:p w:rsidR="00F93590" w:rsidRDefault="00F93590" w:rsidP="00F93590">
      <w:pPr>
        <w:pStyle w:val="Retraitcorpsdetexte"/>
        <w:ind w:firstLine="708"/>
      </w:pPr>
      <w:r>
        <w:t>Une unité isolée qui est détruite compte pour 2 pertes, peu importe le résultat du combat.</w:t>
      </w:r>
    </w:p>
    <w:p w:rsidR="00F93590" w:rsidRDefault="00F93590" w:rsidP="00F93590">
      <w:pPr>
        <w:pStyle w:val="Retraitcorpsdetexte"/>
        <w:numPr>
          <w:ilvl w:val="0"/>
          <w:numId w:val="16"/>
        </w:numPr>
        <w:tabs>
          <w:tab w:val="clear" w:pos="360"/>
          <w:tab w:val="num" w:pos="1068"/>
        </w:tabs>
        <w:ind w:left="1068"/>
      </w:pPr>
      <w:r>
        <w:t>Si le résultat est ½ perte, il y a 50% de chance que l’unité ne souffre d’aucune perte. Dans le cas contraire, elle subit une perte de 1. Une bande blanche horizontale apparaît sur son portrait si elle était précédemment intacte. Si elle était endommagée, elle consomme un point de RP et doit passer un test de moral.</w:t>
      </w:r>
    </w:p>
    <w:p w:rsidR="00F93590" w:rsidRDefault="00F93590" w:rsidP="00F93590">
      <w:pPr>
        <w:pStyle w:val="Retraitcorpsdetexte"/>
        <w:numPr>
          <w:ilvl w:val="0"/>
          <w:numId w:val="16"/>
        </w:numPr>
        <w:tabs>
          <w:tab w:val="clear" w:pos="360"/>
          <w:tab w:val="num" w:pos="1068"/>
        </w:tabs>
        <w:ind w:left="1068"/>
      </w:pPr>
      <w:r>
        <w:t>Si le résultat est 1 perte, l’unité subit une perte de 1. Une bande blanche horizontale apparaît sur son portrait si elle était précédemment intacte. Si elle était endommagée, elle consomme 1 point de RP et doit passer un test de moral.</w:t>
      </w:r>
    </w:p>
    <w:p w:rsidR="00F93590" w:rsidRDefault="00F93590" w:rsidP="00F93590">
      <w:pPr>
        <w:pStyle w:val="Retraitcorpsdetexte"/>
        <w:numPr>
          <w:ilvl w:val="0"/>
          <w:numId w:val="16"/>
        </w:numPr>
        <w:tabs>
          <w:tab w:val="clear" w:pos="360"/>
          <w:tab w:val="num" w:pos="1068"/>
        </w:tabs>
        <w:ind w:left="1068"/>
      </w:pPr>
      <w:r>
        <w:t>Si le résultat est un M, l’unité subit une perte de 2. L’unité passe un test de moral et consomme 1 point de RP. L’unité est endommagée (exceptée si elle l’était déjà).</w:t>
      </w:r>
    </w:p>
    <w:p w:rsidR="00F93590" w:rsidRDefault="00F93590" w:rsidP="00F93590">
      <w:pPr>
        <w:pStyle w:val="Retraitcorpsdetexte"/>
        <w:numPr>
          <w:ilvl w:val="0"/>
          <w:numId w:val="16"/>
        </w:numPr>
        <w:tabs>
          <w:tab w:val="clear" w:pos="360"/>
          <w:tab w:val="num" w:pos="1068"/>
        </w:tabs>
        <w:ind w:left="1068"/>
      </w:pPr>
      <w:r>
        <w:t>Si le résultat est 2 pertes, l’unité subit une perte de 2. L’unité est endommagée, elle passe immédiatement un test de moral et consomme 1 point de RP. Si l’unité est déjà endommagée, le test est passé avec une pénalité de –2.</w:t>
      </w:r>
    </w:p>
    <w:p w:rsidR="00F93590" w:rsidRDefault="00F93590" w:rsidP="00F93590">
      <w:pPr>
        <w:pStyle w:val="Retraitcorpsdetexte"/>
        <w:numPr>
          <w:ilvl w:val="0"/>
          <w:numId w:val="16"/>
        </w:numPr>
        <w:tabs>
          <w:tab w:val="clear" w:pos="360"/>
          <w:tab w:val="num" w:pos="1068"/>
        </w:tabs>
        <w:ind w:left="1068"/>
      </w:pPr>
      <w:r>
        <w:t>Si le résultat est un E, l’unité est automatiquement détruite avec une perte de 2 et la perte de 1 point de RP.</w:t>
      </w:r>
    </w:p>
    <w:p w:rsidR="00F93590" w:rsidRDefault="00F93590" w:rsidP="00F93590">
      <w:pPr>
        <w:pStyle w:val="Retraitcorpsdetexte"/>
        <w:numPr>
          <w:ilvl w:val="0"/>
          <w:numId w:val="16"/>
        </w:numPr>
        <w:tabs>
          <w:tab w:val="clear" w:pos="360"/>
          <w:tab w:val="num" w:pos="1068"/>
        </w:tabs>
        <w:ind w:left="1068"/>
      </w:pPr>
      <w:r>
        <w:t>La perte maximale est de 2 (par tour de combat).</w:t>
      </w:r>
    </w:p>
    <w:p w:rsidR="00F93590" w:rsidRDefault="00F93590" w:rsidP="00F93590">
      <w:pPr>
        <w:pStyle w:val="Retraitcorpsdetexte"/>
        <w:ind w:left="708" w:firstLine="0"/>
      </w:pPr>
    </w:p>
    <w:p w:rsidR="00F93590" w:rsidRDefault="00F93590" w:rsidP="00F93590">
      <w:pPr>
        <w:pStyle w:val="Retraitcorpsdetexte"/>
        <w:numPr>
          <w:ilvl w:val="2"/>
          <w:numId w:val="11"/>
        </w:numPr>
        <w:rPr>
          <w:b/>
        </w:rPr>
      </w:pPr>
      <w:r>
        <w:rPr>
          <w:b/>
        </w:rPr>
        <w:t>Le Test de Moral</w:t>
      </w:r>
    </w:p>
    <w:p w:rsidR="00F93590" w:rsidRDefault="00F93590" w:rsidP="00F93590">
      <w:pPr>
        <w:pStyle w:val="Retraitcorpsdetexte"/>
        <w:ind w:firstLine="708"/>
      </w:pPr>
      <w:r>
        <w:t>En fonction du résultat des combats, il est possible qu’une unité doive passer un test de moral. Dans tous les cas, un test est passé dans 2 circonstances :</w:t>
      </w:r>
    </w:p>
    <w:p w:rsidR="00F93590" w:rsidRDefault="00F93590" w:rsidP="00F93590">
      <w:pPr>
        <w:pStyle w:val="Retraitcorpsdetexte"/>
        <w:numPr>
          <w:ilvl w:val="0"/>
          <w:numId w:val="17"/>
        </w:numPr>
        <w:tabs>
          <w:tab w:val="clear" w:pos="360"/>
          <w:tab w:val="num" w:pos="1068"/>
        </w:tabs>
        <w:ind w:left="1068"/>
      </w:pPr>
      <w:r>
        <w:t>Le corps est endommagé et subit une perte de 1 ou 2.</w:t>
      </w:r>
    </w:p>
    <w:p w:rsidR="00F93590" w:rsidRDefault="00F93590" w:rsidP="00F93590">
      <w:pPr>
        <w:pStyle w:val="Retraitcorpsdetexte"/>
        <w:numPr>
          <w:ilvl w:val="0"/>
          <w:numId w:val="17"/>
        </w:numPr>
        <w:tabs>
          <w:tab w:val="clear" w:pos="360"/>
          <w:tab w:val="num" w:pos="1068"/>
        </w:tabs>
        <w:ind w:left="1068"/>
      </w:pPr>
      <w:r>
        <w:t>Le résultat du combat est un M.</w:t>
      </w:r>
    </w:p>
    <w:p w:rsidR="00F93590" w:rsidRDefault="00F93590" w:rsidP="00F93590">
      <w:pPr>
        <w:pStyle w:val="Retraitcorpsdetexte"/>
      </w:pPr>
      <w:r>
        <w:t>Le stock de RP est réduit de 1. Si la nation ne dispose plus de point de RP ou si l’unité est isolée, le corps est éliminé (conversion possible d’unités en RP).</w:t>
      </w:r>
    </w:p>
    <w:p w:rsidR="00F93590" w:rsidRDefault="00F93590" w:rsidP="00F93590">
      <w:pPr>
        <w:pStyle w:val="Retraitcorpsdetexte"/>
      </w:pPr>
    </w:p>
    <w:p w:rsidR="00F93590" w:rsidRDefault="00F93590" w:rsidP="00F93590">
      <w:pPr>
        <w:pStyle w:val="Retraitcorpsdetexte"/>
      </w:pPr>
    </w:p>
    <w:p w:rsidR="00F93590" w:rsidRDefault="00F93590" w:rsidP="00F93590">
      <w:pPr>
        <w:pStyle w:val="Retraitcorpsdetexte"/>
        <w:rPr>
          <w:u w:val="single"/>
        </w:rPr>
      </w:pPr>
      <w:r>
        <w:rPr>
          <w:u w:val="single"/>
        </w:rPr>
        <w:lastRenderedPageBreak/>
        <w:t>Modificateurs :</w:t>
      </w:r>
    </w:p>
    <w:p w:rsidR="00F93590" w:rsidRDefault="00F93590" w:rsidP="00F93590">
      <w:pPr>
        <w:pStyle w:val="Retraitcorpsdetexte"/>
        <w:numPr>
          <w:ilvl w:val="0"/>
          <w:numId w:val="18"/>
        </w:numPr>
        <w:tabs>
          <w:tab w:val="clear" w:pos="360"/>
          <w:tab w:val="num" w:pos="1080"/>
        </w:tabs>
        <w:ind w:left="1080"/>
      </w:pPr>
      <w:r>
        <w:t>Une unité non ravitaillée ou isolée a une pénalité de –2 appliquée au test de moral.</w:t>
      </w:r>
    </w:p>
    <w:p w:rsidR="00F93590" w:rsidRDefault="00F93590" w:rsidP="00F93590">
      <w:pPr>
        <w:pStyle w:val="Retraitcorpsdetexte"/>
        <w:numPr>
          <w:ilvl w:val="0"/>
          <w:numId w:val="18"/>
        </w:numPr>
        <w:tabs>
          <w:tab w:val="clear" w:pos="360"/>
          <w:tab w:val="num" w:pos="1080"/>
        </w:tabs>
        <w:ind w:left="1080"/>
      </w:pPr>
      <w:r>
        <w:t>Une unité isolée ne peut utiliser de point de RP (elle est donc éliminée).</w:t>
      </w:r>
    </w:p>
    <w:p w:rsidR="00F93590" w:rsidRDefault="00F93590" w:rsidP="00F93590">
      <w:pPr>
        <w:pStyle w:val="Retraitcorpsdetexte"/>
        <w:numPr>
          <w:ilvl w:val="0"/>
          <w:numId w:val="18"/>
        </w:numPr>
        <w:tabs>
          <w:tab w:val="clear" w:pos="360"/>
          <w:tab w:val="num" w:pos="1080"/>
        </w:tabs>
        <w:ind w:left="1080"/>
      </w:pPr>
      <w:r>
        <w:t>Une armée isolée (avec son QG) consomme 1 point de RP et 2 MUN (soustraits du stock national). Si elle est isolée dans une ville, elle utilise la valeur de la ville en RP (valeur en bleu).</w:t>
      </w:r>
    </w:p>
    <w:p w:rsidR="00F93590" w:rsidRDefault="00F93590" w:rsidP="00F93590">
      <w:pPr>
        <w:pStyle w:val="Retraitcorpsdetexte"/>
        <w:numPr>
          <w:ilvl w:val="0"/>
          <w:numId w:val="18"/>
        </w:numPr>
        <w:tabs>
          <w:tab w:val="clear" w:pos="360"/>
          <w:tab w:val="num" w:pos="1080"/>
        </w:tabs>
        <w:ind w:left="1080"/>
      </w:pPr>
      <w:r>
        <w:t>Le test de moral est effectué avec un D6, modifié principalement par la VN (un bonus en cas de VN élevée ou une pénalité en cas de VN basse), par le niveau de moral de l’unité (élite, vétéran, etc.).</w:t>
      </w:r>
    </w:p>
    <w:p w:rsidR="00F93590" w:rsidRDefault="00F93590" w:rsidP="00F93590">
      <w:pPr>
        <w:pStyle w:val="Retraitcorpsdetexte"/>
        <w:numPr>
          <w:ilvl w:val="0"/>
          <w:numId w:val="18"/>
        </w:numPr>
        <w:tabs>
          <w:tab w:val="clear" w:pos="360"/>
          <w:tab w:val="num" w:pos="1440"/>
        </w:tabs>
        <w:ind w:left="1440"/>
      </w:pPr>
      <w:r>
        <w:t>VN</w:t>
      </w:r>
      <w:r>
        <w:tab/>
      </w:r>
      <w:r>
        <w:tab/>
      </w:r>
      <w:r>
        <w:tab/>
      </w:r>
      <w:r>
        <w:tab/>
        <w:t>+/- ?</w:t>
      </w:r>
    </w:p>
    <w:p w:rsidR="00F93590" w:rsidRDefault="00F93590" w:rsidP="00F93590">
      <w:pPr>
        <w:pStyle w:val="Retraitcorpsdetexte"/>
        <w:numPr>
          <w:ilvl w:val="0"/>
          <w:numId w:val="18"/>
        </w:numPr>
        <w:tabs>
          <w:tab w:val="clear" w:pos="360"/>
          <w:tab w:val="num" w:pos="1440"/>
        </w:tabs>
        <w:ind w:left="1440"/>
      </w:pPr>
      <w:r>
        <w:t>Moral</w:t>
      </w:r>
    </w:p>
    <w:p w:rsidR="00F93590" w:rsidRDefault="00F93590" w:rsidP="00F93590">
      <w:pPr>
        <w:pStyle w:val="Retraitcorpsdetexte"/>
        <w:numPr>
          <w:ilvl w:val="0"/>
          <w:numId w:val="18"/>
        </w:numPr>
        <w:tabs>
          <w:tab w:val="clear" w:pos="360"/>
          <w:tab w:val="num" w:pos="1776"/>
        </w:tabs>
        <w:ind w:left="1776"/>
      </w:pPr>
      <w:r>
        <w:t>Elite</w:t>
      </w:r>
      <w:r>
        <w:tab/>
      </w:r>
      <w:r>
        <w:tab/>
      </w:r>
      <w:r>
        <w:tab/>
        <w:t>+ 2</w:t>
      </w:r>
    </w:p>
    <w:p w:rsidR="00F93590" w:rsidRDefault="00F93590" w:rsidP="00F93590">
      <w:pPr>
        <w:pStyle w:val="Retraitcorpsdetexte"/>
        <w:numPr>
          <w:ilvl w:val="0"/>
          <w:numId w:val="18"/>
        </w:numPr>
        <w:tabs>
          <w:tab w:val="clear" w:pos="360"/>
          <w:tab w:val="num" w:pos="1776"/>
        </w:tabs>
        <w:ind w:left="1776"/>
      </w:pPr>
      <w:r>
        <w:t>Vétéran</w:t>
      </w:r>
      <w:r>
        <w:tab/>
      </w:r>
      <w:r>
        <w:tab/>
      </w:r>
      <w:r>
        <w:tab/>
        <w:t>+ 1</w:t>
      </w:r>
    </w:p>
    <w:p w:rsidR="00F93590" w:rsidRDefault="00F93590" w:rsidP="00F93590">
      <w:pPr>
        <w:pStyle w:val="Retraitcorpsdetexte"/>
        <w:numPr>
          <w:ilvl w:val="0"/>
          <w:numId w:val="18"/>
        </w:numPr>
        <w:tabs>
          <w:tab w:val="clear" w:pos="360"/>
          <w:tab w:val="num" w:pos="1776"/>
        </w:tabs>
        <w:ind w:left="1776"/>
      </w:pPr>
      <w:r>
        <w:t>Active</w:t>
      </w:r>
      <w:r>
        <w:tab/>
      </w:r>
      <w:r>
        <w:tab/>
      </w:r>
      <w:r>
        <w:tab/>
        <w:t>+ 0</w:t>
      </w:r>
    </w:p>
    <w:p w:rsidR="00F93590" w:rsidRDefault="00F93590" w:rsidP="00F93590">
      <w:pPr>
        <w:pStyle w:val="Retraitcorpsdetexte"/>
        <w:numPr>
          <w:ilvl w:val="0"/>
          <w:numId w:val="18"/>
        </w:numPr>
        <w:tabs>
          <w:tab w:val="clear" w:pos="360"/>
          <w:tab w:val="num" w:pos="1776"/>
        </w:tabs>
        <w:ind w:left="1776"/>
      </w:pPr>
      <w:r>
        <w:t>Réserviste</w:t>
      </w:r>
      <w:r>
        <w:tab/>
      </w:r>
      <w:r>
        <w:tab/>
      </w:r>
      <w:r>
        <w:tab/>
        <w:t>- 1</w:t>
      </w:r>
    </w:p>
    <w:p w:rsidR="00F93590" w:rsidRDefault="00F93590" w:rsidP="00F93590">
      <w:pPr>
        <w:pStyle w:val="Retraitcorpsdetexte"/>
        <w:numPr>
          <w:ilvl w:val="0"/>
          <w:numId w:val="18"/>
        </w:numPr>
        <w:tabs>
          <w:tab w:val="clear" w:pos="360"/>
          <w:tab w:val="num" w:pos="1776"/>
        </w:tabs>
        <w:ind w:left="1776"/>
      </w:pPr>
      <w:r>
        <w:t>Mobilisé</w:t>
      </w:r>
      <w:r>
        <w:tab/>
      </w:r>
      <w:r>
        <w:tab/>
      </w:r>
      <w:r>
        <w:tab/>
        <w:t>- 2</w:t>
      </w:r>
    </w:p>
    <w:p w:rsidR="00F93590" w:rsidRDefault="00F93590" w:rsidP="00F93590">
      <w:pPr>
        <w:pStyle w:val="Retraitcorpsdetexte"/>
      </w:pPr>
      <w:r>
        <w:t>Les unités endommagées et les unités ayant subi une perte de 2 ont une pénalité de –2.</w:t>
      </w:r>
    </w:p>
    <w:p w:rsidR="00F93590" w:rsidRDefault="00F93590" w:rsidP="00F93590">
      <w:pPr>
        <w:pStyle w:val="Retraitcorpsdetexte"/>
      </w:pPr>
      <w:r>
        <w:t>Les unités isolées ont une pénalité de –2</w:t>
      </w:r>
    </w:p>
    <w:p w:rsidR="00F93590" w:rsidRDefault="00F93590" w:rsidP="00F93590">
      <w:pPr>
        <w:pStyle w:val="Retraitcorpsdetexte"/>
      </w:pPr>
      <w:r>
        <w:t>Les troupes françaises ont un bonus de +1 en Août 1914 (tactique de choc).</w:t>
      </w:r>
    </w:p>
    <w:p w:rsidR="00F93590" w:rsidRDefault="00F93590" w:rsidP="00F93590">
      <w:pPr>
        <w:pStyle w:val="Retraitcorpsdetexte"/>
      </w:pPr>
    </w:p>
    <w:p w:rsidR="00F93590" w:rsidRDefault="00F93590" w:rsidP="00F93590">
      <w:pPr>
        <w:pStyle w:val="Retraitcorpsdetexte"/>
        <w:rPr>
          <w:u w:val="single"/>
        </w:rPr>
      </w:pPr>
      <w:r>
        <w:rPr>
          <w:u w:val="single"/>
        </w:rPr>
        <w:t>Résultats du test de Moral</w:t>
      </w:r>
    </w:p>
    <w:p w:rsidR="00F93590" w:rsidRDefault="00F93590" w:rsidP="00F93590">
      <w:pPr>
        <w:pStyle w:val="Retraitcorpsdetexte"/>
      </w:pPr>
      <w:r>
        <w:t>Il y a 6 possibilités différentes :</w:t>
      </w:r>
    </w:p>
    <w:p w:rsidR="00F93590" w:rsidRDefault="00F93590" w:rsidP="00F93590">
      <w:pPr>
        <w:pStyle w:val="Retraitcorpsdetexte"/>
      </w:pPr>
      <w:r>
        <w:rPr>
          <w:noProof/>
        </w:rPr>
        <w:drawing>
          <wp:anchor distT="0" distB="0" distL="114300" distR="114300" simplePos="0" relativeHeight="251667456" behindDoc="0" locked="0" layoutInCell="0" allowOverlap="1">
            <wp:simplePos x="0" y="0"/>
            <wp:positionH relativeFrom="column">
              <wp:posOffset>471805</wp:posOffset>
            </wp:positionH>
            <wp:positionV relativeFrom="paragraph">
              <wp:posOffset>32385</wp:posOffset>
            </wp:positionV>
            <wp:extent cx="2377440" cy="753110"/>
            <wp:effectExtent l="0" t="0" r="3810" b="889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77440" cy="753110"/>
                    </a:xfrm>
                    <a:prstGeom prst="rect">
                      <a:avLst/>
                    </a:prstGeom>
                    <a:noFill/>
                  </pic:spPr>
                </pic:pic>
              </a:graphicData>
            </a:graphic>
            <wp14:sizeRelH relativeFrom="page">
              <wp14:pctWidth>0</wp14:pctWidth>
            </wp14:sizeRelH>
            <wp14:sizeRelV relativeFrom="page">
              <wp14:pctHeight>0</wp14:pctHeight>
            </wp14:sizeRelV>
          </wp:anchor>
        </w:drawing>
      </w:r>
    </w:p>
    <w:p w:rsidR="00F93590" w:rsidRDefault="00F93590" w:rsidP="00F93590">
      <w:pPr>
        <w:pStyle w:val="Retraitcorpsdetexte"/>
      </w:pPr>
    </w:p>
    <w:p w:rsidR="00F93590" w:rsidRDefault="00F93590" w:rsidP="00F93590">
      <w:pPr>
        <w:pStyle w:val="Retraitcorpsdetexte"/>
        <w:ind w:left="708" w:firstLine="708"/>
      </w:pPr>
    </w:p>
    <w:p w:rsidR="00F93590" w:rsidRDefault="00F93590" w:rsidP="00F93590">
      <w:pPr>
        <w:pStyle w:val="Retraitcorpsdetexte"/>
        <w:numPr>
          <w:ilvl w:val="0"/>
          <w:numId w:val="19"/>
        </w:numPr>
        <w:tabs>
          <w:tab w:val="clear" w:pos="360"/>
          <w:tab w:val="num" w:pos="1080"/>
        </w:tabs>
        <w:ind w:left="1080"/>
      </w:pPr>
      <w:r>
        <w:t>9+ Exploit : l’unité résiste vaillamment, les pertes sont réduites de 1 (2 pertes ou M = 1 perte, 1 perte =0 perte). L’unité ne consomme pas de RP (peu importe les pertes subies). L’unité ne sera pas endommagée même si le résultat du combat était un M.</w:t>
      </w:r>
    </w:p>
    <w:p w:rsidR="00F93590" w:rsidRDefault="00F93590" w:rsidP="00F93590">
      <w:pPr>
        <w:pStyle w:val="Retraitcorpsdetexte"/>
        <w:numPr>
          <w:ilvl w:val="0"/>
          <w:numId w:val="19"/>
        </w:numPr>
        <w:tabs>
          <w:tab w:val="clear" w:pos="360"/>
          <w:tab w:val="num" w:pos="1080"/>
        </w:tabs>
        <w:ind w:left="1080"/>
      </w:pPr>
      <w:r>
        <w:lastRenderedPageBreak/>
        <w:t>6-8 Repoussée : l’unité ne peut être engagée dans le tour suivant (mais peut l’être plus tard dans la bataille). Si elle est la dernière unité sur le champ de bataille et qu’il n’y a pas de renfort possible, la bataille est perdue. Le joueur doit effectuer une retraite.</w:t>
      </w:r>
    </w:p>
    <w:p w:rsidR="00F93590" w:rsidRDefault="00F93590" w:rsidP="00F93590">
      <w:pPr>
        <w:pStyle w:val="Retraitcorpsdetexte"/>
        <w:numPr>
          <w:ilvl w:val="0"/>
          <w:numId w:val="19"/>
        </w:numPr>
        <w:tabs>
          <w:tab w:val="clear" w:pos="360"/>
          <w:tab w:val="num" w:pos="1080"/>
        </w:tabs>
        <w:ind w:left="1080"/>
      </w:pPr>
      <w:r>
        <w:t>4-5 Désorganisée : l’unité ne peut plus être engagée pendant tout le reste de la bataille (elle pourra être utilisée dans une autre bataille). Elle doit reculer vers l’arrière. A la fin de la bataille, l’unité désorganisée rejoint sa pile ou retourne dans sa région d’origine (attaquant) ou effectue une retraite dans le cas d’une défaite du défenseur.</w:t>
      </w:r>
    </w:p>
    <w:p w:rsidR="00F93590" w:rsidRDefault="00F93590" w:rsidP="00F93590">
      <w:pPr>
        <w:pStyle w:val="Retraitcorpsdetexte"/>
        <w:numPr>
          <w:ilvl w:val="0"/>
          <w:numId w:val="19"/>
        </w:numPr>
        <w:tabs>
          <w:tab w:val="clear" w:pos="360"/>
          <w:tab w:val="num" w:pos="1080"/>
        </w:tabs>
        <w:ind w:left="1080"/>
      </w:pPr>
      <w:r>
        <w:t>2-3 Hors de combat : l’unité est endommagée et est placée dans la liste des renforts lors du prochain tour. Si l’unité est isolée, elle est détruite.</w:t>
      </w:r>
    </w:p>
    <w:p w:rsidR="00F93590" w:rsidRDefault="00F93590" w:rsidP="00F93590">
      <w:pPr>
        <w:pStyle w:val="Retraitcorpsdetexte"/>
        <w:numPr>
          <w:ilvl w:val="0"/>
          <w:numId w:val="19"/>
        </w:numPr>
        <w:tabs>
          <w:tab w:val="clear" w:pos="360"/>
          <w:tab w:val="num" w:pos="1080"/>
        </w:tabs>
        <w:ind w:left="1080"/>
      </w:pPr>
      <w:r>
        <w:t>0-1 Eliminée : l’unité est éliminée. Si le QG est sans unité, il doit reculer d’une région.</w:t>
      </w:r>
    </w:p>
    <w:p w:rsidR="00F93590" w:rsidRDefault="00F93590" w:rsidP="00F93590">
      <w:pPr>
        <w:pStyle w:val="Retraitcorpsdetexte"/>
        <w:numPr>
          <w:ilvl w:val="0"/>
          <w:numId w:val="19"/>
        </w:numPr>
        <w:tabs>
          <w:tab w:val="clear" w:pos="360"/>
          <w:tab w:val="num" w:pos="1080"/>
        </w:tabs>
        <w:ind w:left="1080"/>
      </w:pPr>
      <w:r>
        <w:t>-1 Panique : l’unité est éliminée et 2 autres corps de la même pile doivent subir un test de moral (tout nouveau résultat de panique entraine un nouveau test, etc.). La bataille est automatiquement perdue. Le camp perdant doit reculer. Cette règle est valable dans le cas d’une bataille majeure.</w:t>
      </w:r>
    </w:p>
    <w:p w:rsidR="00F93590" w:rsidRDefault="00F93590" w:rsidP="00F93590">
      <w:pPr>
        <w:pStyle w:val="Retraitcorpsdetexte"/>
      </w:pPr>
    </w:p>
    <w:p w:rsidR="00F93590" w:rsidRDefault="00F93590" w:rsidP="00F93590">
      <w:pPr>
        <w:pStyle w:val="Retraitcorpsdetexte"/>
        <w:numPr>
          <w:ilvl w:val="2"/>
          <w:numId w:val="11"/>
        </w:numPr>
        <w:rPr>
          <w:b/>
        </w:rPr>
      </w:pPr>
      <w:r>
        <w:rPr>
          <w:b/>
        </w:rPr>
        <w:t>Début d’un Nouveau Tour</w:t>
      </w:r>
    </w:p>
    <w:p w:rsidR="00F93590" w:rsidRDefault="00F93590" w:rsidP="00F93590">
      <w:pPr>
        <w:pStyle w:val="Retraitcorpsdetexte"/>
        <w:ind w:firstLine="709"/>
      </w:pPr>
      <w:r>
        <w:t>A la fin du tour de combat, si aucun des 2 protagonistes n’a effectué une retraite ou a été éliminé, un nouveau tour de bataille commence.</w:t>
      </w:r>
    </w:p>
    <w:p w:rsidR="00F93590" w:rsidRDefault="00F93590" w:rsidP="00F93590">
      <w:pPr>
        <w:pStyle w:val="Retraitcorpsdetexte"/>
        <w:ind w:firstLine="709"/>
      </w:pPr>
      <w:r>
        <w:rPr>
          <w:u w:val="single"/>
        </w:rPr>
        <w:t>Renforts :</w:t>
      </w:r>
      <w:r>
        <w:t xml:space="preserve"> si la bataille continue, les joueurs peuvent renforcer leurs troupes avec 1 unité tirée de la réserve du QG (s’il y en a, 1 par tour). Une unité venant de la réserve peut être engagée pour le tour à venir.</w:t>
      </w:r>
    </w:p>
    <w:p w:rsidR="00F93590" w:rsidRDefault="00F93590" w:rsidP="00F93590">
      <w:pPr>
        <w:pStyle w:val="Retraitcorpsdetexte"/>
        <w:numPr>
          <w:ilvl w:val="0"/>
          <w:numId w:val="20"/>
        </w:numPr>
      </w:pPr>
      <w:r>
        <w:t>La région où se déroule la bataille doit être dans le rayon de commandement du QG.</w:t>
      </w:r>
    </w:p>
    <w:p w:rsidR="00F93590" w:rsidRDefault="00F93590" w:rsidP="00F93590">
      <w:pPr>
        <w:pStyle w:val="Retraitcorpsdetexte"/>
        <w:numPr>
          <w:ilvl w:val="0"/>
          <w:numId w:val="20"/>
        </w:numPr>
      </w:pPr>
      <w:r>
        <w:t>Si plusieurs QG ont été engagés dans la bataille, l’unité peut venir de n’importe quelle réserve.</w:t>
      </w:r>
    </w:p>
    <w:p w:rsidR="00F93590" w:rsidRDefault="00F93590" w:rsidP="00F93590">
      <w:pPr>
        <w:pStyle w:val="Retraitcorpsdetexte"/>
        <w:numPr>
          <w:ilvl w:val="0"/>
          <w:numId w:val="20"/>
        </w:numPr>
      </w:pPr>
      <w:r>
        <w:t>Ces règles sont valables pour un GQG s’il n’est pas éloigné de plus de 3 régions de la région de la bataille.</w:t>
      </w:r>
    </w:p>
    <w:p w:rsidR="00F93590" w:rsidRDefault="00F93590" w:rsidP="00F93590">
      <w:pPr>
        <w:pStyle w:val="Retraitcorpsdetexte"/>
      </w:pPr>
    </w:p>
    <w:p w:rsidR="00F93590" w:rsidRDefault="00F93590" w:rsidP="00F93590">
      <w:pPr>
        <w:pStyle w:val="Retraitcorpsdetexte"/>
      </w:pPr>
    </w:p>
    <w:p w:rsidR="00F93590" w:rsidRDefault="00F93590" w:rsidP="00F93590">
      <w:pPr>
        <w:pStyle w:val="Retraitcorpsdetexte"/>
      </w:pPr>
    </w:p>
    <w:p w:rsidR="00F93590" w:rsidRDefault="00F93590" w:rsidP="00F93590">
      <w:pPr>
        <w:pStyle w:val="Retraitcorpsdetexte"/>
      </w:pPr>
      <w:r>
        <w:rPr>
          <w:u w:val="single"/>
        </w:rPr>
        <w:lastRenderedPageBreak/>
        <w:t>L’Arrière :</w:t>
      </w:r>
      <w:r>
        <w:t xml:space="preserve"> pour respecter la règle des  limites d’empilement des unités dans la région attaquée, vous devez retirer des corps vers l’arrière qui interviendront en tant que renforts.</w:t>
      </w:r>
    </w:p>
    <w:p w:rsidR="00F93590" w:rsidRDefault="00F93590" w:rsidP="00F93590">
      <w:pPr>
        <w:pStyle w:val="Retraitcorpsdetexte"/>
        <w:numPr>
          <w:ilvl w:val="0"/>
          <w:numId w:val="21"/>
        </w:numPr>
      </w:pPr>
      <w:r>
        <w:t>Il n’est pas important de savoir où est l’arrière pendant la bataille.</w:t>
      </w:r>
    </w:p>
    <w:p w:rsidR="00F93590" w:rsidRDefault="00F93590" w:rsidP="00F93590">
      <w:pPr>
        <w:pStyle w:val="Retraitcorpsdetexte"/>
        <w:numPr>
          <w:ilvl w:val="0"/>
          <w:numId w:val="21"/>
        </w:numPr>
      </w:pPr>
      <w:r>
        <w:t>Ce qui est important est de respecter les limites d’empilement (maximum de corps, 6 en plaine, 4 en montagne) pour chaque bataille.</w:t>
      </w:r>
    </w:p>
    <w:p w:rsidR="00F93590" w:rsidRDefault="00F93590" w:rsidP="00F93590">
      <w:pPr>
        <w:pStyle w:val="Retraitcorpsdetexte"/>
        <w:numPr>
          <w:ilvl w:val="0"/>
          <w:numId w:val="21"/>
        </w:numPr>
      </w:pPr>
      <w:r>
        <w:t>Les corps désorganisés ou ceux dirigés vers l’arrière seront replacés dans leurs armées d’origine après la bataille.</w:t>
      </w:r>
    </w:p>
    <w:p w:rsidR="00F93590" w:rsidRDefault="00F93590" w:rsidP="00F93590">
      <w:pPr>
        <w:pStyle w:val="Retraitcorpsdetexte"/>
      </w:pPr>
    </w:p>
    <w:p w:rsidR="00F93590" w:rsidRDefault="00F93590" w:rsidP="00F93590">
      <w:pPr>
        <w:pStyle w:val="Retraitcorpsdetexte"/>
        <w:rPr>
          <w:u w:val="single"/>
        </w:rPr>
      </w:pPr>
      <w:r>
        <w:rPr>
          <w:u w:val="single"/>
        </w:rPr>
        <w:t>Première Ligne (+ Unité de Soutien)</w:t>
      </w:r>
    </w:p>
    <w:p w:rsidR="00F93590" w:rsidRDefault="00F93590" w:rsidP="00F93590">
      <w:pPr>
        <w:pStyle w:val="Retraitcorpsdetexte"/>
      </w:pPr>
      <w:r>
        <w:t>Pour un nouveau tour, le joueur peut changer les unités placées en première ligne et/ou choisir de les soutenir avec une unité de soutien (artillerie). Dans le cas d’une bataille majeure, les unités ne peuvent quitter leur flan et aller sur l’autre flan de la bataille.</w:t>
      </w:r>
    </w:p>
    <w:p w:rsidR="00F93590" w:rsidRDefault="00F93590" w:rsidP="00F93590">
      <w:pPr>
        <w:pStyle w:val="Retraitcorpsdetexte"/>
      </w:pPr>
      <w:r>
        <w:t>Une même unité peut être engagée plusieurs tours de suite, mais elle subira une pénalité en cas de test de moral.</w:t>
      </w:r>
    </w:p>
    <w:p w:rsidR="00F93590" w:rsidRDefault="00F93590" w:rsidP="00F93590">
      <w:pPr>
        <w:pStyle w:val="Retraitcorpsdetexte"/>
      </w:pPr>
    </w:p>
    <w:p w:rsidR="00F93590" w:rsidRDefault="00F93590" w:rsidP="00F93590">
      <w:pPr>
        <w:pStyle w:val="Retraitcorpsdetexte"/>
        <w:numPr>
          <w:ilvl w:val="2"/>
          <w:numId w:val="11"/>
        </w:numPr>
        <w:rPr>
          <w:b/>
        </w:rPr>
      </w:pPr>
      <w:r>
        <w:rPr>
          <w:b/>
        </w:rPr>
        <w:t>Durée et Fin de la Bataille</w:t>
      </w:r>
    </w:p>
    <w:p w:rsidR="00F93590" w:rsidRDefault="00F93590" w:rsidP="00F93590">
      <w:pPr>
        <w:pStyle w:val="Retraitcorpsdetexte"/>
        <w:ind w:firstLine="0"/>
      </w:pPr>
      <w:r>
        <w:tab/>
        <w:t xml:space="preserve">Sauf élimination des unités d’un camp, la durée d’une bataille est affectée par divers éléments : </w:t>
      </w:r>
    </w:p>
    <w:p w:rsidR="00F93590" w:rsidRDefault="00F93590" w:rsidP="00F93590">
      <w:pPr>
        <w:pStyle w:val="Retraitcorpsdetexte"/>
        <w:ind w:firstLine="851"/>
      </w:pPr>
      <w:r>
        <w:rPr>
          <w:u w:val="single"/>
        </w:rPr>
        <w:t>Obstination du Général (attaquant seulement) :</w:t>
      </w:r>
      <w:r>
        <w:t xml:space="preserve"> une bataille doit au moins </w:t>
      </w:r>
      <w:proofErr w:type="gramStart"/>
      <w:r>
        <w:t>durer</w:t>
      </w:r>
      <w:proofErr w:type="gramEnd"/>
      <w:r>
        <w:t xml:space="preserve"> un nombre de tours égal à la valeur d’obstination du général attaquant (excepté dans le cas d’une retraite obligatoire ou une élimination totale des troupes).</w:t>
      </w:r>
    </w:p>
    <w:p w:rsidR="00F93590" w:rsidRDefault="00F93590" w:rsidP="00F93590">
      <w:pPr>
        <w:pStyle w:val="Retraitcorpsdetexte"/>
        <w:ind w:firstLine="851"/>
      </w:pPr>
      <w:r>
        <w:t>La valeur d’obstination du général est seulement applicable en attaque (pas en défense). Si un général est engagé dans plusieurs batailles, les tours des différentes batailles sont additionnés.</w:t>
      </w:r>
    </w:p>
    <w:p w:rsidR="00F93590" w:rsidRDefault="00F93590" w:rsidP="00F93590">
      <w:pPr>
        <w:pStyle w:val="Retraitcorpsdetexte"/>
        <w:numPr>
          <w:ilvl w:val="0"/>
          <w:numId w:val="22"/>
        </w:numPr>
      </w:pPr>
      <w:r>
        <w:t>En 1914, chaque tour d’une bataille majeure compte pour 2 (1 pour chaque flan).</w:t>
      </w:r>
    </w:p>
    <w:p w:rsidR="00F93590" w:rsidRDefault="00F93590" w:rsidP="00F93590">
      <w:pPr>
        <w:pStyle w:val="Retraitcorpsdetexte"/>
        <w:numPr>
          <w:ilvl w:val="0"/>
          <w:numId w:val="22"/>
        </w:numPr>
      </w:pPr>
      <w:r>
        <w:t>A partir de 1915, chaque tour compte pour 1, peu importe la nature de la bataille.</w:t>
      </w:r>
    </w:p>
    <w:p w:rsidR="00F93590" w:rsidRDefault="00F93590" w:rsidP="00F93590">
      <w:pPr>
        <w:pStyle w:val="Retraitcorpsdetexte"/>
        <w:numPr>
          <w:ilvl w:val="0"/>
          <w:numId w:val="22"/>
        </w:numPr>
      </w:pPr>
      <w:r>
        <w:t>Si l’attaquant attaque avec 2 armées, la durée minimum de la bataille est égale à l’obstination du général ayant le plus haut rang.</w:t>
      </w:r>
    </w:p>
    <w:p w:rsidR="00F93590" w:rsidRDefault="00F93590" w:rsidP="00F93590">
      <w:pPr>
        <w:pStyle w:val="Retraitcorpsdetexte"/>
        <w:ind w:left="780" w:firstLine="0"/>
      </w:pPr>
    </w:p>
    <w:p w:rsidR="00F93590" w:rsidRDefault="00F93590" w:rsidP="00F93590">
      <w:pPr>
        <w:pStyle w:val="Retraitcorpsdetexte"/>
        <w:ind w:left="780" w:firstLine="0"/>
      </w:pPr>
    </w:p>
    <w:p w:rsidR="00F93590" w:rsidRDefault="00F93590" w:rsidP="00F93590">
      <w:pPr>
        <w:pStyle w:val="Retraitcorpsdetexte"/>
        <w:ind w:left="780" w:firstLine="0"/>
        <w:rPr>
          <w:u w:val="single"/>
        </w:rPr>
      </w:pPr>
      <w:r>
        <w:rPr>
          <w:u w:val="single"/>
        </w:rPr>
        <w:lastRenderedPageBreak/>
        <w:t>Défaite :</w:t>
      </w:r>
    </w:p>
    <w:p w:rsidR="00F93590" w:rsidRDefault="00F93590" w:rsidP="00F93590">
      <w:pPr>
        <w:pStyle w:val="Retraitcorpsdetexte"/>
        <w:ind w:firstLine="851"/>
      </w:pPr>
      <w:r>
        <w:t>Si à la fin du tour de combat, un camp n’a plus d’unité à engager ou à l’arrière, il perd la bataille et doit effectuer une retraite. Le camp opposé est déclaré vainqueur.</w:t>
      </w:r>
    </w:p>
    <w:p w:rsidR="00F93590" w:rsidRDefault="00F93590" w:rsidP="00F93590">
      <w:pPr>
        <w:pStyle w:val="Retraitcorpsdetexte"/>
        <w:ind w:firstLine="851"/>
      </w:pPr>
      <w:r>
        <w:t>Si les 2 camps n’ont plus d’unité à engager, le défenseur est déclaré vainqueur de la bataille à moins que la dernière unité de l’attaquant ait été repoussée ou désorganisée et que la dernière unité du défenseur ait été éliminée ou mise hors de combat, dans ce cas l’attaquant est déclaré vainqueur.</w:t>
      </w:r>
    </w:p>
    <w:p w:rsidR="00F93590" w:rsidRDefault="00F93590" w:rsidP="00F93590">
      <w:pPr>
        <w:pStyle w:val="Retraitcorpsdetexte"/>
        <w:ind w:firstLine="851"/>
      </w:pPr>
      <w:r>
        <w:t>Les batailles sont résolues les unes après les autres. Quand toutes les batailles ont été résolues, toutes les retraites sont effectuées pour l’attaquant et le défenseur. Ensuite, les percées peuvent avoir lieu à partir des régions où se sont déroulées les batailles victorieuses.</w:t>
      </w:r>
    </w:p>
    <w:p w:rsidR="00F93590" w:rsidRDefault="00F93590" w:rsidP="00F93590">
      <w:pPr>
        <w:pStyle w:val="Retraitcorpsdetexte"/>
        <w:ind w:left="780" w:firstLine="0"/>
      </w:pPr>
    </w:p>
    <w:p w:rsidR="00F93590" w:rsidRDefault="00F93590" w:rsidP="00F93590">
      <w:pPr>
        <w:pStyle w:val="Retraitcorpsdetexte"/>
        <w:ind w:left="780" w:firstLine="0"/>
        <w:rPr>
          <w:u w:val="single"/>
        </w:rPr>
      </w:pPr>
      <w:r>
        <w:rPr>
          <w:u w:val="single"/>
        </w:rPr>
        <w:t>Utilisation de l’Artillerie</w:t>
      </w:r>
    </w:p>
    <w:p w:rsidR="00F93590" w:rsidRDefault="00F93590" w:rsidP="00F93590">
      <w:pPr>
        <w:pStyle w:val="Retraitcorpsdetexte"/>
        <w:ind w:firstLine="851"/>
      </w:pPr>
      <w:r>
        <w:t>Les unités d’artillerie restent avec leur pile de combat et ne sont jamais placées dans la réserve de leur QG après les combats. Cette règle est valable pour l’attaquant et le défenseur.</w:t>
      </w:r>
    </w:p>
    <w:p w:rsidR="00F93590" w:rsidRDefault="00F93590" w:rsidP="00F93590">
      <w:pPr>
        <w:pStyle w:val="Retraitcorpsdetexte"/>
        <w:ind w:firstLine="851"/>
      </w:pPr>
      <w:r>
        <w:t>Si l’attaquant est vainqueur et mène une percée, son artillerie peut suivre et être utilisée dans une nouvelle région en cas d’une nouvelle bataille.</w:t>
      </w:r>
    </w:p>
    <w:p w:rsidR="00F93590" w:rsidRDefault="00F93590" w:rsidP="00F93590">
      <w:pPr>
        <w:pStyle w:val="Retraitcorpsdetexte"/>
        <w:ind w:left="780" w:firstLine="0"/>
      </w:pPr>
      <w:r>
        <w:t>En cas de percée profonde, les unités d’artillerie ne suivront pas.</w:t>
      </w:r>
    </w:p>
    <w:p w:rsidR="00F93590" w:rsidRDefault="00F93590" w:rsidP="00F93590">
      <w:pPr>
        <w:pStyle w:val="Retraitcorpsdetexte"/>
        <w:ind w:left="780" w:firstLine="0"/>
      </w:pPr>
    </w:p>
    <w:p w:rsidR="00F93590" w:rsidRDefault="00F93590" w:rsidP="00F93590">
      <w:pPr>
        <w:pStyle w:val="Retraitcorpsdetexte"/>
        <w:ind w:left="780" w:firstLine="0"/>
        <w:rPr>
          <w:u w:val="single"/>
        </w:rPr>
      </w:pPr>
      <w:r>
        <w:rPr>
          <w:u w:val="single"/>
        </w:rPr>
        <w:t>Destruction d’un QG ou d’un GQG</w:t>
      </w:r>
    </w:p>
    <w:p w:rsidR="00F93590" w:rsidRDefault="00F93590" w:rsidP="00F93590">
      <w:pPr>
        <w:pStyle w:val="Retraitcorpsdetexte"/>
        <w:ind w:left="780" w:firstLine="0"/>
      </w:pPr>
      <w:r>
        <w:t>Si un QG ou un GQG est détruit si sa pile est isolée et détruite.</w:t>
      </w:r>
    </w:p>
    <w:p w:rsidR="00F93590" w:rsidRDefault="00F93590" w:rsidP="00F93590">
      <w:pPr>
        <w:pStyle w:val="Retraitcorpsdetexte"/>
      </w:pPr>
      <w:r>
        <w:t xml:space="preserve">Les QG détruits retournent dans le jeu lors du tour suivant dans une région où est présente une </w:t>
      </w:r>
      <w:r w:rsidR="00106A96">
        <w:t>de</w:t>
      </w:r>
      <w:bookmarkStart w:id="0" w:name="_GoBack"/>
      <w:bookmarkEnd w:id="0"/>
      <w:r>
        <w:t xml:space="preserve"> ses unités (par défaut) ou dans une ville ravitaillée et non isolée.</w:t>
      </w:r>
    </w:p>
    <w:p w:rsidR="00F93590" w:rsidRDefault="00F93590" w:rsidP="00F93590">
      <w:pPr>
        <w:pStyle w:val="Retraitcorpsdetexte"/>
      </w:pPr>
    </w:p>
    <w:p w:rsidR="00F93590" w:rsidRDefault="00F93590" w:rsidP="00F93590">
      <w:pPr>
        <w:pStyle w:val="Retraitcorpsdetexte"/>
        <w:rPr>
          <w:u w:val="single"/>
        </w:rPr>
      </w:pPr>
      <w:r>
        <w:rPr>
          <w:u w:val="single"/>
        </w:rPr>
        <w:t>Retraite – Fin des Combats</w:t>
      </w:r>
    </w:p>
    <w:p w:rsidR="00F93590" w:rsidRDefault="00F93590" w:rsidP="00F93590">
      <w:pPr>
        <w:pStyle w:val="Retraitcorpsdetexte"/>
      </w:pPr>
      <w:r>
        <w:t>A la fin du tour de combat, les 2 camps peuvent décider d’effectuer une retraite volontaire. La retraite du défenseur (s’il le décide) prime celle de l’attaquant. Si aucun camp n’effectue de retraite, la bataille continue.</w:t>
      </w:r>
    </w:p>
    <w:p w:rsidR="00F93590" w:rsidRDefault="00F93590" w:rsidP="00F93590">
      <w:pPr>
        <w:pStyle w:val="Retraitcorpsdetexte"/>
        <w:numPr>
          <w:ilvl w:val="0"/>
          <w:numId w:val="23"/>
        </w:numPr>
        <w:tabs>
          <w:tab w:val="clear" w:pos="360"/>
          <w:tab w:val="num" w:pos="1080"/>
        </w:tabs>
        <w:ind w:left="1080"/>
      </w:pPr>
      <w:r>
        <w:t>Si un des joueurs décide d’effectuer une retraite, les combats se terminent et ses unités reculent d’une région.</w:t>
      </w:r>
    </w:p>
    <w:p w:rsidR="00F93590" w:rsidRDefault="00F93590" w:rsidP="00F93590">
      <w:pPr>
        <w:pStyle w:val="Retraitcorpsdetexte"/>
        <w:numPr>
          <w:ilvl w:val="0"/>
          <w:numId w:val="23"/>
        </w:numPr>
        <w:tabs>
          <w:tab w:val="clear" w:pos="360"/>
          <w:tab w:val="num" w:pos="1080"/>
        </w:tabs>
        <w:ind w:left="1080"/>
      </w:pPr>
      <w:r>
        <w:t>Une retraite ne peut jamais être interceptée.</w:t>
      </w:r>
    </w:p>
    <w:p w:rsidR="00F93590" w:rsidRDefault="00F93590" w:rsidP="00F93590">
      <w:pPr>
        <w:pStyle w:val="Retraitcorpsdetexte"/>
        <w:numPr>
          <w:ilvl w:val="0"/>
          <w:numId w:val="23"/>
        </w:numPr>
        <w:tabs>
          <w:tab w:val="clear" w:pos="360"/>
          <w:tab w:val="num" w:pos="1080"/>
        </w:tabs>
        <w:ind w:left="1080"/>
      </w:pPr>
      <w:r>
        <w:lastRenderedPageBreak/>
        <w:t>Le camp qui effectue une retraite doit reculer plus loin si l’attaquant tente une percée dans la région où la retraite est effectuée</w:t>
      </w:r>
    </w:p>
    <w:p w:rsidR="00F93590" w:rsidRDefault="00F93590" w:rsidP="00F93590">
      <w:pPr>
        <w:pStyle w:val="Retraitcorpsdetexte"/>
        <w:numPr>
          <w:ilvl w:val="0"/>
          <w:numId w:val="23"/>
        </w:numPr>
        <w:tabs>
          <w:tab w:val="clear" w:pos="360"/>
          <w:tab w:val="num" w:pos="1080"/>
        </w:tabs>
        <w:ind w:left="1080"/>
      </w:pPr>
      <w:r>
        <w:t>Si la retraite est effectuée dans une région où se trouvent des troupes alliées et que l’attaquant tente une percée, les unités en retraite doivent encore reculer et laisser les unités alliées combattre seules.</w:t>
      </w:r>
    </w:p>
    <w:p w:rsidR="00F93590" w:rsidRDefault="00F93590" w:rsidP="00F93590">
      <w:pPr>
        <w:pStyle w:val="Retraitcorpsdetexte"/>
        <w:ind w:left="720" w:firstLine="0"/>
      </w:pPr>
    </w:p>
    <w:p w:rsidR="00F93590" w:rsidRDefault="00F93590" w:rsidP="00F93590">
      <w:pPr>
        <w:pStyle w:val="Retraitcorpsdetexte"/>
      </w:pPr>
      <w:r w:rsidRPr="00601F85">
        <w:rPr>
          <w:u w:val="single"/>
        </w:rPr>
        <w:t>Repli :</w:t>
      </w:r>
      <w:r w:rsidRPr="00601F85">
        <w:t xml:space="preserve"> </w:t>
      </w:r>
      <w:r>
        <w:t>pendant la guerre de mouvement, le défenseur peut décider de reculer d’une région supplémentaire en échange de l’annulation d’une perte (donc un recul de 2 régions ou de 3 dans le cas d’une retraite critique).</w:t>
      </w:r>
    </w:p>
    <w:p w:rsidR="00F93590" w:rsidRDefault="00F93590" w:rsidP="00F93590">
      <w:pPr>
        <w:pStyle w:val="Retraitcorpsdetexte"/>
      </w:pPr>
      <w:r>
        <w:rPr>
          <w:u w:val="single"/>
        </w:rPr>
        <w:t>Rappel :</w:t>
      </w:r>
      <w:r>
        <w:t xml:space="preserve"> une perte M devient seulement 1 perte.</w:t>
      </w:r>
    </w:p>
    <w:p w:rsidR="00F93590" w:rsidRDefault="00F93590" w:rsidP="00F93590">
      <w:pPr>
        <w:pStyle w:val="Retraitcorpsdetexte"/>
      </w:pPr>
    </w:p>
    <w:p w:rsidR="00F93590" w:rsidRDefault="00F93590" w:rsidP="00F93590">
      <w:pPr>
        <w:pStyle w:val="Retraitcorpsdetexte"/>
        <w:rPr>
          <w:u w:val="single"/>
        </w:rPr>
      </w:pPr>
      <w:r>
        <w:rPr>
          <w:u w:val="single"/>
        </w:rPr>
        <w:t>Zone de Retraite</w:t>
      </w:r>
    </w:p>
    <w:p w:rsidR="00F93590" w:rsidRDefault="00F93590" w:rsidP="00F93590">
      <w:pPr>
        <w:pStyle w:val="Retraitcorpsdetexte"/>
      </w:pPr>
      <w:r>
        <w:t>La retraite est effectuée en direction de la plus proche source de ravitaillement (ou relais). Quand plusieurs sources sont disponibles et à égale distance, le choix de la région de retraite est effectué de façon aléatoire.</w:t>
      </w:r>
    </w:p>
    <w:p w:rsidR="00F93590" w:rsidRDefault="00F93590" w:rsidP="00F93590">
      <w:pPr>
        <w:pStyle w:val="Retraitcorpsdetexte"/>
        <w:numPr>
          <w:ilvl w:val="0"/>
          <w:numId w:val="24"/>
        </w:numPr>
        <w:tabs>
          <w:tab w:val="clear" w:pos="360"/>
          <w:tab w:val="num" w:pos="1080"/>
        </w:tabs>
        <w:ind w:left="1080"/>
      </w:pPr>
      <w:r>
        <w:t>Le défenseur défait ne peut traverser une région occupée par des troupes ennemies (ou une région avec une forteresse ennemie). Il ne peut traverser une région interdite et il ne peut entrer dans la région d’origine de l’attaquant</w:t>
      </w:r>
    </w:p>
    <w:p w:rsidR="00F93590" w:rsidRDefault="00F93590" w:rsidP="00F93590">
      <w:pPr>
        <w:pStyle w:val="Retraitcorpsdetexte"/>
        <w:numPr>
          <w:ilvl w:val="0"/>
          <w:numId w:val="24"/>
        </w:numPr>
        <w:tabs>
          <w:tab w:val="clear" w:pos="360"/>
          <w:tab w:val="num" w:pos="1080"/>
        </w:tabs>
        <w:ind w:left="1080"/>
      </w:pPr>
      <w:r>
        <w:t>Un attaquant effectuant une retraite revient dans sa région d’origine.</w:t>
      </w:r>
    </w:p>
    <w:p w:rsidR="00F93590" w:rsidRDefault="00F93590" w:rsidP="00F93590">
      <w:pPr>
        <w:pStyle w:val="Retraitcorpsdetexte"/>
      </w:pPr>
      <w:r>
        <w:t>Il est possible qu’une retraite ne soit pas possible vers une source de ravitaillement ou dans le cas d’un isolement lors de la retraite.</w:t>
      </w:r>
    </w:p>
    <w:p w:rsidR="00F93590" w:rsidRDefault="00F93590" w:rsidP="00F93590">
      <w:pPr>
        <w:pStyle w:val="Retraitcorpsdetexte"/>
        <w:numPr>
          <w:ilvl w:val="0"/>
          <w:numId w:val="25"/>
        </w:numPr>
        <w:tabs>
          <w:tab w:val="clear" w:pos="360"/>
          <w:tab w:val="num" w:pos="1080"/>
        </w:tabs>
        <w:ind w:left="1080"/>
      </w:pPr>
      <w:r>
        <w:t>Dans ce cas, un test de moral est passé pour chaque unité en retraite avec une pénalité de –3 (plus les autres modificateurs).</w:t>
      </w:r>
    </w:p>
    <w:p w:rsidR="00F93590" w:rsidRDefault="00F93590" w:rsidP="00F93590">
      <w:pPr>
        <w:pStyle w:val="Retraitcorpsdetexte"/>
        <w:numPr>
          <w:ilvl w:val="0"/>
          <w:numId w:val="25"/>
        </w:numPr>
        <w:tabs>
          <w:tab w:val="clear" w:pos="360"/>
          <w:tab w:val="num" w:pos="1080"/>
        </w:tabs>
        <w:ind w:left="1080"/>
      </w:pPr>
      <w:r>
        <w:t>Un corps isolé pourra se réfugier et se ravitailler dans une forteresse sans passer de test de moral.</w:t>
      </w:r>
    </w:p>
    <w:p w:rsidR="00F93590" w:rsidRDefault="00F93590" w:rsidP="00F93590">
      <w:pPr>
        <w:pStyle w:val="Retraitcorpsdetexte"/>
        <w:numPr>
          <w:ilvl w:val="0"/>
          <w:numId w:val="25"/>
        </w:numPr>
        <w:tabs>
          <w:tab w:val="clear" w:pos="360"/>
          <w:tab w:val="num" w:pos="1080"/>
        </w:tabs>
        <w:ind w:left="1080"/>
      </w:pPr>
      <w:r>
        <w:t>Si le résultat du test de moral est repoussé, l’unité ne perd pas de RP, elle peut effectuer sa retraite. Si le résultat est démoralisé ou pire, l’unité est détruite (sans perte de RP).</w:t>
      </w:r>
    </w:p>
    <w:p w:rsidR="00F93590" w:rsidRDefault="00F93590" w:rsidP="00F93590">
      <w:pPr>
        <w:pStyle w:val="Retraitcorpsdetexte"/>
        <w:numPr>
          <w:ilvl w:val="0"/>
          <w:numId w:val="25"/>
        </w:numPr>
        <w:tabs>
          <w:tab w:val="clear" w:pos="360"/>
          <w:tab w:val="num" w:pos="1080"/>
        </w:tabs>
        <w:ind w:left="1080"/>
      </w:pPr>
      <w:r>
        <w:t>Chaque unité incapable de faire retraite est éliminée.</w:t>
      </w:r>
    </w:p>
    <w:p w:rsidR="00F93590" w:rsidRDefault="00F93590" w:rsidP="00F93590">
      <w:pPr>
        <w:pStyle w:val="Retraitcorpsdetexte"/>
      </w:pPr>
    </w:p>
    <w:p w:rsidR="00F93590" w:rsidRDefault="00F93590" w:rsidP="00F93590">
      <w:pPr>
        <w:pStyle w:val="Retraitcorpsdetexte"/>
      </w:pPr>
    </w:p>
    <w:p w:rsidR="00F93590" w:rsidRDefault="00F93590" w:rsidP="00F93590">
      <w:pPr>
        <w:pStyle w:val="Retraitcorpsdetexte"/>
      </w:pPr>
    </w:p>
    <w:p w:rsidR="00EA6CA0" w:rsidRDefault="00EA6CA0"/>
    <w:sectPr w:rsidR="00EA6CA0">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ED44F3"/>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
    <w:nsid w:val="0B4036E6"/>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
    <w:nsid w:val="1AB67599"/>
    <w:multiLevelType w:val="hybridMultilevel"/>
    <w:tmpl w:val="84728DB0"/>
    <w:lvl w:ilvl="0" w:tplc="FFFFFFFF">
      <w:start w:val="1"/>
      <w:numFmt w:val="bullet"/>
      <w:lvlText w:val=""/>
      <w:lvlJc w:val="left"/>
      <w:pPr>
        <w:ind w:left="1425" w:hanging="360"/>
      </w:pPr>
      <w:rPr>
        <w:rFonts w:ascii="Symbol" w:hAnsi="Symbol" w:hint="default"/>
      </w:rPr>
    </w:lvl>
    <w:lvl w:ilvl="1" w:tplc="FFFFFFFF" w:tentative="1">
      <w:start w:val="1"/>
      <w:numFmt w:val="bullet"/>
      <w:lvlText w:val="o"/>
      <w:lvlJc w:val="left"/>
      <w:pPr>
        <w:ind w:left="2145" w:hanging="360"/>
      </w:pPr>
      <w:rPr>
        <w:rFonts w:ascii="Courier New" w:hAnsi="Courier New" w:cs="Courier New" w:hint="default"/>
      </w:rPr>
    </w:lvl>
    <w:lvl w:ilvl="2" w:tplc="FFFFFFFF" w:tentative="1">
      <w:start w:val="1"/>
      <w:numFmt w:val="bullet"/>
      <w:lvlText w:val=""/>
      <w:lvlJc w:val="left"/>
      <w:pPr>
        <w:ind w:left="2865" w:hanging="360"/>
      </w:pPr>
      <w:rPr>
        <w:rFonts w:ascii="Wingdings" w:hAnsi="Wingdings" w:hint="default"/>
      </w:rPr>
    </w:lvl>
    <w:lvl w:ilvl="3" w:tplc="FFFFFFFF" w:tentative="1">
      <w:start w:val="1"/>
      <w:numFmt w:val="bullet"/>
      <w:lvlText w:val=""/>
      <w:lvlJc w:val="left"/>
      <w:pPr>
        <w:ind w:left="3585" w:hanging="360"/>
      </w:pPr>
      <w:rPr>
        <w:rFonts w:ascii="Symbol" w:hAnsi="Symbol" w:hint="default"/>
      </w:rPr>
    </w:lvl>
    <w:lvl w:ilvl="4" w:tplc="FFFFFFFF" w:tentative="1">
      <w:start w:val="1"/>
      <w:numFmt w:val="bullet"/>
      <w:lvlText w:val="o"/>
      <w:lvlJc w:val="left"/>
      <w:pPr>
        <w:ind w:left="4305" w:hanging="360"/>
      </w:pPr>
      <w:rPr>
        <w:rFonts w:ascii="Courier New" w:hAnsi="Courier New" w:cs="Courier New" w:hint="default"/>
      </w:rPr>
    </w:lvl>
    <w:lvl w:ilvl="5" w:tplc="FFFFFFFF" w:tentative="1">
      <w:start w:val="1"/>
      <w:numFmt w:val="bullet"/>
      <w:lvlText w:val=""/>
      <w:lvlJc w:val="left"/>
      <w:pPr>
        <w:ind w:left="5025" w:hanging="360"/>
      </w:pPr>
      <w:rPr>
        <w:rFonts w:ascii="Wingdings" w:hAnsi="Wingdings" w:hint="default"/>
      </w:rPr>
    </w:lvl>
    <w:lvl w:ilvl="6" w:tplc="FFFFFFFF" w:tentative="1">
      <w:start w:val="1"/>
      <w:numFmt w:val="bullet"/>
      <w:lvlText w:val=""/>
      <w:lvlJc w:val="left"/>
      <w:pPr>
        <w:ind w:left="5745" w:hanging="360"/>
      </w:pPr>
      <w:rPr>
        <w:rFonts w:ascii="Symbol" w:hAnsi="Symbol" w:hint="default"/>
      </w:rPr>
    </w:lvl>
    <w:lvl w:ilvl="7" w:tplc="FFFFFFFF" w:tentative="1">
      <w:start w:val="1"/>
      <w:numFmt w:val="bullet"/>
      <w:lvlText w:val="o"/>
      <w:lvlJc w:val="left"/>
      <w:pPr>
        <w:ind w:left="6465" w:hanging="360"/>
      </w:pPr>
      <w:rPr>
        <w:rFonts w:ascii="Courier New" w:hAnsi="Courier New" w:cs="Courier New" w:hint="default"/>
      </w:rPr>
    </w:lvl>
    <w:lvl w:ilvl="8" w:tplc="FFFFFFFF" w:tentative="1">
      <w:start w:val="1"/>
      <w:numFmt w:val="bullet"/>
      <w:lvlText w:val=""/>
      <w:lvlJc w:val="left"/>
      <w:pPr>
        <w:ind w:left="7185" w:hanging="360"/>
      </w:pPr>
      <w:rPr>
        <w:rFonts w:ascii="Wingdings" w:hAnsi="Wingdings" w:hint="default"/>
      </w:rPr>
    </w:lvl>
  </w:abstractNum>
  <w:abstractNum w:abstractNumId="3">
    <w:nsid w:val="1EE56D06"/>
    <w:multiLevelType w:val="hybridMultilevel"/>
    <w:tmpl w:val="C1962E94"/>
    <w:lvl w:ilvl="0" w:tplc="FFFFFFFF">
      <w:start w:val="1"/>
      <w:numFmt w:val="bullet"/>
      <w:lvlText w:val=""/>
      <w:lvlJc w:val="left"/>
      <w:pPr>
        <w:ind w:left="1425" w:hanging="360"/>
      </w:pPr>
      <w:rPr>
        <w:rFonts w:ascii="Symbol" w:hAnsi="Symbol" w:hint="default"/>
      </w:rPr>
    </w:lvl>
    <w:lvl w:ilvl="1" w:tplc="FFFFFFFF" w:tentative="1">
      <w:start w:val="1"/>
      <w:numFmt w:val="bullet"/>
      <w:lvlText w:val="o"/>
      <w:lvlJc w:val="left"/>
      <w:pPr>
        <w:ind w:left="2145" w:hanging="360"/>
      </w:pPr>
      <w:rPr>
        <w:rFonts w:ascii="Courier New" w:hAnsi="Courier New" w:cs="Courier New" w:hint="default"/>
      </w:rPr>
    </w:lvl>
    <w:lvl w:ilvl="2" w:tplc="FFFFFFFF" w:tentative="1">
      <w:start w:val="1"/>
      <w:numFmt w:val="bullet"/>
      <w:lvlText w:val=""/>
      <w:lvlJc w:val="left"/>
      <w:pPr>
        <w:ind w:left="2865" w:hanging="360"/>
      </w:pPr>
      <w:rPr>
        <w:rFonts w:ascii="Wingdings" w:hAnsi="Wingdings" w:hint="default"/>
      </w:rPr>
    </w:lvl>
    <w:lvl w:ilvl="3" w:tplc="FFFFFFFF" w:tentative="1">
      <w:start w:val="1"/>
      <w:numFmt w:val="bullet"/>
      <w:lvlText w:val=""/>
      <w:lvlJc w:val="left"/>
      <w:pPr>
        <w:ind w:left="3585" w:hanging="360"/>
      </w:pPr>
      <w:rPr>
        <w:rFonts w:ascii="Symbol" w:hAnsi="Symbol" w:hint="default"/>
      </w:rPr>
    </w:lvl>
    <w:lvl w:ilvl="4" w:tplc="FFFFFFFF" w:tentative="1">
      <w:start w:val="1"/>
      <w:numFmt w:val="bullet"/>
      <w:lvlText w:val="o"/>
      <w:lvlJc w:val="left"/>
      <w:pPr>
        <w:ind w:left="4305" w:hanging="360"/>
      </w:pPr>
      <w:rPr>
        <w:rFonts w:ascii="Courier New" w:hAnsi="Courier New" w:cs="Courier New" w:hint="default"/>
      </w:rPr>
    </w:lvl>
    <w:lvl w:ilvl="5" w:tplc="FFFFFFFF" w:tentative="1">
      <w:start w:val="1"/>
      <w:numFmt w:val="bullet"/>
      <w:lvlText w:val=""/>
      <w:lvlJc w:val="left"/>
      <w:pPr>
        <w:ind w:left="5025" w:hanging="360"/>
      </w:pPr>
      <w:rPr>
        <w:rFonts w:ascii="Wingdings" w:hAnsi="Wingdings" w:hint="default"/>
      </w:rPr>
    </w:lvl>
    <w:lvl w:ilvl="6" w:tplc="FFFFFFFF" w:tentative="1">
      <w:start w:val="1"/>
      <w:numFmt w:val="bullet"/>
      <w:lvlText w:val=""/>
      <w:lvlJc w:val="left"/>
      <w:pPr>
        <w:ind w:left="5745" w:hanging="360"/>
      </w:pPr>
      <w:rPr>
        <w:rFonts w:ascii="Symbol" w:hAnsi="Symbol" w:hint="default"/>
      </w:rPr>
    </w:lvl>
    <w:lvl w:ilvl="7" w:tplc="FFFFFFFF" w:tentative="1">
      <w:start w:val="1"/>
      <w:numFmt w:val="bullet"/>
      <w:lvlText w:val="o"/>
      <w:lvlJc w:val="left"/>
      <w:pPr>
        <w:ind w:left="6465" w:hanging="360"/>
      </w:pPr>
      <w:rPr>
        <w:rFonts w:ascii="Courier New" w:hAnsi="Courier New" w:cs="Courier New" w:hint="default"/>
      </w:rPr>
    </w:lvl>
    <w:lvl w:ilvl="8" w:tplc="FFFFFFFF" w:tentative="1">
      <w:start w:val="1"/>
      <w:numFmt w:val="bullet"/>
      <w:lvlText w:val=""/>
      <w:lvlJc w:val="left"/>
      <w:pPr>
        <w:ind w:left="7185" w:hanging="360"/>
      </w:pPr>
      <w:rPr>
        <w:rFonts w:ascii="Wingdings" w:hAnsi="Wingdings" w:hint="default"/>
      </w:rPr>
    </w:lvl>
  </w:abstractNum>
  <w:abstractNum w:abstractNumId="4">
    <w:nsid w:val="2659514C"/>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
    <w:nsid w:val="29090BA5"/>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6">
    <w:nsid w:val="341E2C73"/>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7">
    <w:nsid w:val="362D15EE"/>
    <w:multiLevelType w:val="hybridMultilevel"/>
    <w:tmpl w:val="0B52BEB6"/>
    <w:lvl w:ilvl="0" w:tplc="FFFFFFFF">
      <w:start w:val="1"/>
      <w:numFmt w:val="bullet"/>
      <w:lvlText w:val=""/>
      <w:lvlJc w:val="left"/>
      <w:pPr>
        <w:ind w:left="1425" w:hanging="360"/>
      </w:pPr>
      <w:rPr>
        <w:rFonts w:ascii="Symbol" w:hAnsi="Symbol" w:hint="default"/>
      </w:rPr>
    </w:lvl>
    <w:lvl w:ilvl="1" w:tplc="FFFFFFFF" w:tentative="1">
      <w:start w:val="1"/>
      <w:numFmt w:val="bullet"/>
      <w:lvlText w:val="o"/>
      <w:lvlJc w:val="left"/>
      <w:pPr>
        <w:ind w:left="2145" w:hanging="360"/>
      </w:pPr>
      <w:rPr>
        <w:rFonts w:ascii="Courier New" w:hAnsi="Courier New" w:cs="Courier New" w:hint="default"/>
      </w:rPr>
    </w:lvl>
    <w:lvl w:ilvl="2" w:tplc="FFFFFFFF" w:tentative="1">
      <w:start w:val="1"/>
      <w:numFmt w:val="bullet"/>
      <w:lvlText w:val=""/>
      <w:lvlJc w:val="left"/>
      <w:pPr>
        <w:ind w:left="2865" w:hanging="360"/>
      </w:pPr>
      <w:rPr>
        <w:rFonts w:ascii="Wingdings" w:hAnsi="Wingdings" w:hint="default"/>
      </w:rPr>
    </w:lvl>
    <w:lvl w:ilvl="3" w:tplc="FFFFFFFF" w:tentative="1">
      <w:start w:val="1"/>
      <w:numFmt w:val="bullet"/>
      <w:lvlText w:val=""/>
      <w:lvlJc w:val="left"/>
      <w:pPr>
        <w:ind w:left="3585" w:hanging="360"/>
      </w:pPr>
      <w:rPr>
        <w:rFonts w:ascii="Symbol" w:hAnsi="Symbol" w:hint="default"/>
      </w:rPr>
    </w:lvl>
    <w:lvl w:ilvl="4" w:tplc="FFFFFFFF" w:tentative="1">
      <w:start w:val="1"/>
      <w:numFmt w:val="bullet"/>
      <w:lvlText w:val="o"/>
      <w:lvlJc w:val="left"/>
      <w:pPr>
        <w:ind w:left="4305" w:hanging="360"/>
      </w:pPr>
      <w:rPr>
        <w:rFonts w:ascii="Courier New" w:hAnsi="Courier New" w:cs="Courier New" w:hint="default"/>
      </w:rPr>
    </w:lvl>
    <w:lvl w:ilvl="5" w:tplc="FFFFFFFF" w:tentative="1">
      <w:start w:val="1"/>
      <w:numFmt w:val="bullet"/>
      <w:lvlText w:val=""/>
      <w:lvlJc w:val="left"/>
      <w:pPr>
        <w:ind w:left="5025" w:hanging="360"/>
      </w:pPr>
      <w:rPr>
        <w:rFonts w:ascii="Wingdings" w:hAnsi="Wingdings" w:hint="default"/>
      </w:rPr>
    </w:lvl>
    <w:lvl w:ilvl="6" w:tplc="FFFFFFFF" w:tentative="1">
      <w:start w:val="1"/>
      <w:numFmt w:val="bullet"/>
      <w:lvlText w:val=""/>
      <w:lvlJc w:val="left"/>
      <w:pPr>
        <w:ind w:left="5745" w:hanging="360"/>
      </w:pPr>
      <w:rPr>
        <w:rFonts w:ascii="Symbol" w:hAnsi="Symbol" w:hint="default"/>
      </w:rPr>
    </w:lvl>
    <w:lvl w:ilvl="7" w:tplc="FFFFFFFF" w:tentative="1">
      <w:start w:val="1"/>
      <w:numFmt w:val="bullet"/>
      <w:lvlText w:val="o"/>
      <w:lvlJc w:val="left"/>
      <w:pPr>
        <w:ind w:left="6465" w:hanging="360"/>
      </w:pPr>
      <w:rPr>
        <w:rFonts w:ascii="Courier New" w:hAnsi="Courier New" w:cs="Courier New" w:hint="default"/>
      </w:rPr>
    </w:lvl>
    <w:lvl w:ilvl="8" w:tplc="FFFFFFFF" w:tentative="1">
      <w:start w:val="1"/>
      <w:numFmt w:val="bullet"/>
      <w:lvlText w:val=""/>
      <w:lvlJc w:val="left"/>
      <w:pPr>
        <w:ind w:left="7185" w:hanging="360"/>
      </w:pPr>
      <w:rPr>
        <w:rFonts w:ascii="Wingdings" w:hAnsi="Wingdings" w:hint="default"/>
      </w:rPr>
    </w:lvl>
  </w:abstractNum>
  <w:abstractNum w:abstractNumId="8">
    <w:nsid w:val="393B50AC"/>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9">
    <w:nsid w:val="39CA2CDF"/>
    <w:multiLevelType w:val="hybridMultilevel"/>
    <w:tmpl w:val="65D8711E"/>
    <w:lvl w:ilvl="0" w:tplc="FFFFFFFF">
      <w:start w:val="1"/>
      <w:numFmt w:val="decimal"/>
      <w:lvlText w:val="%1."/>
      <w:lvlJc w:val="left"/>
      <w:pPr>
        <w:ind w:left="1425" w:hanging="360"/>
      </w:pPr>
    </w:lvl>
    <w:lvl w:ilvl="1" w:tplc="FFFFFFFF" w:tentative="1">
      <w:start w:val="1"/>
      <w:numFmt w:val="lowerLetter"/>
      <w:lvlText w:val="%2."/>
      <w:lvlJc w:val="left"/>
      <w:pPr>
        <w:ind w:left="2145" w:hanging="360"/>
      </w:pPr>
    </w:lvl>
    <w:lvl w:ilvl="2" w:tplc="FFFFFFFF" w:tentative="1">
      <w:start w:val="1"/>
      <w:numFmt w:val="lowerRoman"/>
      <w:lvlText w:val="%3."/>
      <w:lvlJc w:val="right"/>
      <w:pPr>
        <w:ind w:left="2865" w:hanging="180"/>
      </w:pPr>
    </w:lvl>
    <w:lvl w:ilvl="3" w:tplc="FFFFFFFF" w:tentative="1">
      <w:start w:val="1"/>
      <w:numFmt w:val="decimal"/>
      <w:lvlText w:val="%4."/>
      <w:lvlJc w:val="left"/>
      <w:pPr>
        <w:ind w:left="3585" w:hanging="360"/>
      </w:pPr>
    </w:lvl>
    <w:lvl w:ilvl="4" w:tplc="FFFFFFFF" w:tentative="1">
      <w:start w:val="1"/>
      <w:numFmt w:val="lowerLetter"/>
      <w:lvlText w:val="%5."/>
      <w:lvlJc w:val="left"/>
      <w:pPr>
        <w:ind w:left="4305" w:hanging="360"/>
      </w:pPr>
    </w:lvl>
    <w:lvl w:ilvl="5" w:tplc="FFFFFFFF" w:tentative="1">
      <w:start w:val="1"/>
      <w:numFmt w:val="lowerRoman"/>
      <w:lvlText w:val="%6."/>
      <w:lvlJc w:val="right"/>
      <w:pPr>
        <w:ind w:left="5025" w:hanging="180"/>
      </w:pPr>
    </w:lvl>
    <w:lvl w:ilvl="6" w:tplc="FFFFFFFF" w:tentative="1">
      <w:start w:val="1"/>
      <w:numFmt w:val="decimal"/>
      <w:lvlText w:val="%7."/>
      <w:lvlJc w:val="left"/>
      <w:pPr>
        <w:ind w:left="5745" w:hanging="360"/>
      </w:pPr>
    </w:lvl>
    <w:lvl w:ilvl="7" w:tplc="FFFFFFFF" w:tentative="1">
      <w:start w:val="1"/>
      <w:numFmt w:val="lowerLetter"/>
      <w:lvlText w:val="%8."/>
      <w:lvlJc w:val="left"/>
      <w:pPr>
        <w:ind w:left="6465" w:hanging="360"/>
      </w:pPr>
    </w:lvl>
    <w:lvl w:ilvl="8" w:tplc="FFFFFFFF" w:tentative="1">
      <w:start w:val="1"/>
      <w:numFmt w:val="lowerRoman"/>
      <w:lvlText w:val="%9."/>
      <w:lvlJc w:val="right"/>
      <w:pPr>
        <w:ind w:left="7185" w:hanging="180"/>
      </w:pPr>
    </w:lvl>
  </w:abstractNum>
  <w:abstractNum w:abstractNumId="10">
    <w:nsid w:val="3D883C66"/>
    <w:multiLevelType w:val="hybridMultilevel"/>
    <w:tmpl w:val="CC64D744"/>
    <w:lvl w:ilvl="0" w:tplc="FFFFFFFF">
      <w:start w:val="1"/>
      <w:numFmt w:val="bullet"/>
      <w:lvlText w:val=""/>
      <w:lvlJc w:val="left"/>
      <w:pPr>
        <w:ind w:left="1500" w:hanging="360"/>
      </w:pPr>
      <w:rPr>
        <w:rFonts w:ascii="Symbol" w:hAnsi="Symbol" w:hint="default"/>
      </w:rPr>
    </w:lvl>
    <w:lvl w:ilvl="1" w:tplc="FFFFFFFF" w:tentative="1">
      <w:start w:val="1"/>
      <w:numFmt w:val="bullet"/>
      <w:lvlText w:val="o"/>
      <w:lvlJc w:val="left"/>
      <w:pPr>
        <w:ind w:left="2220" w:hanging="360"/>
      </w:pPr>
      <w:rPr>
        <w:rFonts w:ascii="Courier New" w:hAnsi="Courier New" w:cs="Courier New" w:hint="default"/>
      </w:rPr>
    </w:lvl>
    <w:lvl w:ilvl="2" w:tplc="FFFFFFFF" w:tentative="1">
      <w:start w:val="1"/>
      <w:numFmt w:val="bullet"/>
      <w:lvlText w:val=""/>
      <w:lvlJc w:val="left"/>
      <w:pPr>
        <w:ind w:left="2940" w:hanging="360"/>
      </w:pPr>
      <w:rPr>
        <w:rFonts w:ascii="Wingdings" w:hAnsi="Wingdings" w:hint="default"/>
      </w:rPr>
    </w:lvl>
    <w:lvl w:ilvl="3" w:tplc="FFFFFFFF" w:tentative="1">
      <w:start w:val="1"/>
      <w:numFmt w:val="bullet"/>
      <w:lvlText w:val=""/>
      <w:lvlJc w:val="left"/>
      <w:pPr>
        <w:ind w:left="3660" w:hanging="360"/>
      </w:pPr>
      <w:rPr>
        <w:rFonts w:ascii="Symbol" w:hAnsi="Symbol" w:hint="default"/>
      </w:rPr>
    </w:lvl>
    <w:lvl w:ilvl="4" w:tplc="FFFFFFFF" w:tentative="1">
      <w:start w:val="1"/>
      <w:numFmt w:val="bullet"/>
      <w:lvlText w:val="o"/>
      <w:lvlJc w:val="left"/>
      <w:pPr>
        <w:ind w:left="4380" w:hanging="360"/>
      </w:pPr>
      <w:rPr>
        <w:rFonts w:ascii="Courier New" w:hAnsi="Courier New" w:cs="Courier New" w:hint="default"/>
      </w:rPr>
    </w:lvl>
    <w:lvl w:ilvl="5" w:tplc="FFFFFFFF" w:tentative="1">
      <w:start w:val="1"/>
      <w:numFmt w:val="bullet"/>
      <w:lvlText w:val=""/>
      <w:lvlJc w:val="left"/>
      <w:pPr>
        <w:ind w:left="5100" w:hanging="360"/>
      </w:pPr>
      <w:rPr>
        <w:rFonts w:ascii="Wingdings" w:hAnsi="Wingdings" w:hint="default"/>
      </w:rPr>
    </w:lvl>
    <w:lvl w:ilvl="6" w:tplc="FFFFFFFF" w:tentative="1">
      <w:start w:val="1"/>
      <w:numFmt w:val="bullet"/>
      <w:lvlText w:val=""/>
      <w:lvlJc w:val="left"/>
      <w:pPr>
        <w:ind w:left="5820" w:hanging="360"/>
      </w:pPr>
      <w:rPr>
        <w:rFonts w:ascii="Symbol" w:hAnsi="Symbol" w:hint="default"/>
      </w:rPr>
    </w:lvl>
    <w:lvl w:ilvl="7" w:tplc="FFFFFFFF" w:tentative="1">
      <w:start w:val="1"/>
      <w:numFmt w:val="bullet"/>
      <w:lvlText w:val="o"/>
      <w:lvlJc w:val="left"/>
      <w:pPr>
        <w:ind w:left="6540" w:hanging="360"/>
      </w:pPr>
      <w:rPr>
        <w:rFonts w:ascii="Courier New" w:hAnsi="Courier New" w:cs="Courier New" w:hint="default"/>
      </w:rPr>
    </w:lvl>
    <w:lvl w:ilvl="8" w:tplc="FFFFFFFF" w:tentative="1">
      <w:start w:val="1"/>
      <w:numFmt w:val="bullet"/>
      <w:lvlText w:val=""/>
      <w:lvlJc w:val="left"/>
      <w:pPr>
        <w:ind w:left="7260" w:hanging="360"/>
      </w:pPr>
      <w:rPr>
        <w:rFonts w:ascii="Wingdings" w:hAnsi="Wingdings" w:hint="default"/>
      </w:rPr>
    </w:lvl>
  </w:abstractNum>
  <w:abstractNum w:abstractNumId="11">
    <w:nsid w:val="3F27012B"/>
    <w:multiLevelType w:val="singleLevel"/>
    <w:tmpl w:val="040C000F"/>
    <w:lvl w:ilvl="0">
      <w:start w:val="1"/>
      <w:numFmt w:val="decimal"/>
      <w:lvlText w:val="%1."/>
      <w:lvlJc w:val="left"/>
      <w:pPr>
        <w:tabs>
          <w:tab w:val="num" w:pos="360"/>
        </w:tabs>
        <w:ind w:left="360" w:hanging="360"/>
      </w:pPr>
    </w:lvl>
  </w:abstractNum>
  <w:abstractNum w:abstractNumId="12">
    <w:nsid w:val="497432DA"/>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3">
    <w:nsid w:val="530B190D"/>
    <w:multiLevelType w:val="hybridMultilevel"/>
    <w:tmpl w:val="67C09F04"/>
    <w:lvl w:ilvl="0" w:tplc="FFFFFFFF">
      <w:start w:val="1"/>
      <w:numFmt w:val="decimal"/>
      <w:lvlText w:val="%1."/>
      <w:lvlJc w:val="left"/>
      <w:pPr>
        <w:ind w:left="2145" w:hanging="360"/>
      </w:pPr>
    </w:lvl>
    <w:lvl w:ilvl="1" w:tplc="FFFFFFFF" w:tentative="1">
      <w:start w:val="1"/>
      <w:numFmt w:val="lowerLetter"/>
      <w:lvlText w:val="%2."/>
      <w:lvlJc w:val="left"/>
      <w:pPr>
        <w:ind w:left="2865" w:hanging="360"/>
      </w:pPr>
    </w:lvl>
    <w:lvl w:ilvl="2" w:tplc="FFFFFFFF" w:tentative="1">
      <w:start w:val="1"/>
      <w:numFmt w:val="lowerRoman"/>
      <w:lvlText w:val="%3."/>
      <w:lvlJc w:val="right"/>
      <w:pPr>
        <w:ind w:left="3585" w:hanging="180"/>
      </w:pPr>
    </w:lvl>
    <w:lvl w:ilvl="3" w:tplc="FFFFFFFF" w:tentative="1">
      <w:start w:val="1"/>
      <w:numFmt w:val="decimal"/>
      <w:lvlText w:val="%4."/>
      <w:lvlJc w:val="left"/>
      <w:pPr>
        <w:ind w:left="4305" w:hanging="360"/>
      </w:pPr>
    </w:lvl>
    <w:lvl w:ilvl="4" w:tplc="FFFFFFFF" w:tentative="1">
      <w:start w:val="1"/>
      <w:numFmt w:val="lowerLetter"/>
      <w:lvlText w:val="%5."/>
      <w:lvlJc w:val="left"/>
      <w:pPr>
        <w:ind w:left="5025" w:hanging="360"/>
      </w:pPr>
    </w:lvl>
    <w:lvl w:ilvl="5" w:tplc="FFFFFFFF" w:tentative="1">
      <w:start w:val="1"/>
      <w:numFmt w:val="lowerRoman"/>
      <w:lvlText w:val="%6."/>
      <w:lvlJc w:val="right"/>
      <w:pPr>
        <w:ind w:left="5745" w:hanging="180"/>
      </w:pPr>
    </w:lvl>
    <w:lvl w:ilvl="6" w:tplc="FFFFFFFF" w:tentative="1">
      <w:start w:val="1"/>
      <w:numFmt w:val="decimal"/>
      <w:lvlText w:val="%7."/>
      <w:lvlJc w:val="left"/>
      <w:pPr>
        <w:ind w:left="6465" w:hanging="360"/>
      </w:pPr>
    </w:lvl>
    <w:lvl w:ilvl="7" w:tplc="FFFFFFFF" w:tentative="1">
      <w:start w:val="1"/>
      <w:numFmt w:val="lowerLetter"/>
      <w:lvlText w:val="%8."/>
      <w:lvlJc w:val="left"/>
      <w:pPr>
        <w:ind w:left="7185" w:hanging="360"/>
      </w:pPr>
    </w:lvl>
    <w:lvl w:ilvl="8" w:tplc="FFFFFFFF" w:tentative="1">
      <w:start w:val="1"/>
      <w:numFmt w:val="lowerRoman"/>
      <w:lvlText w:val="%9."/>
      <w:lvlJc w:val="right"/>
      <w:pPr>
        <w:ind w:left="7905" w:hanging="180"/>
      </w:pPr>
    </w:lvl>
  </w:abstractNum>
  <w:abstractNum w:abstractNumId="14">
    <w:nsid w:val="53FA6ED2"/>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5">
    <w:nsid w:val="60C35537"/>
    <w:multiLevelType w:val="hybridMultilevel"/>
    <w:tmpl w:val="ED1E4E62"/>
    <w:lvl w:ilvl="0" w:tplc="FFFFFFFF">
      <w:start w:val="1"/>
      <w:numFmt w:val="bullet"/>
      <w:lvlText w:val=""/>
      <w:lvlJc w:val="left"/>
      <w:pPr>
        <w:ind w:left="1425" w:hanging="360"/>
      </w:pPr>
      <w:rPr>
        <w:rFonts w:ascii="Symbol" w:hAnsi="Symbol" w:hint="default"/>
      </w:rPr>
    </w:lvl>
    <w:lvl w:ilvl="1" w:tplc="FFFFFFFF" w:tentative="1">
      <w:start w:val="1"/>
      <w:numFmt w:val="bullet"/>
      <w:lvlText w:val="o"/>
      <w:lvlJc w:val="left"/>
      <w:pPr>
        <w:ind w:left="2145" w:hanging="360"/>
      </w:pPr>
      <w:rPr>
        <w:rFonts w:ascii="Courier New" w:hAnsi="Courier New" w:cs="Courier New" w:hint="default"/>
      </w:rPr>
    </w:lvl>
    <w:lvl w:ilvl="2" w:tplc="FFFFFFFF" w:tentative="1">
      <w:start w:val="1"/>
      <w:numFmt w:val="bullet"/>
      <w:lvlText w:val=""/>
      <w:lvlJc w:val="left"/>
      <w:pPr>
        <w:ind w:left="2865" w:hanging="360"/>
      </w:pPr>
      <w:rPr>
        <w:rFonts w:ascii="Wingdings" w:hAnsi="Wingdings" w:hint="default"/>
      </w:rPr>
    </w:lvl>
    <w:lvl w:ilvl="3" w:tplc="FFFFFFFF" w:tentative="1">
      <w:start w:val="1"/>
      <w:numFmt w:val="bullet"/>
      <w:lvlText w:val=""/>
      <w:lvlJc w:val="left"/>
      <w:pPr>
        <w:ind w:left="3585" w:hanging="360"/>
      </w:pPr>
      <w:rPr>
        <w:rFonts w:ascii="Symbol" w:hAnsi="Symbol" w:hint="default"/>
      </w:rPr>
    </w:lvl>
    <w:lvl w:ilvl="4" w:tplc="FFFFFFFF" w:tentative="1">
      <w:start w:val="1"/>
      <w:numFmt w:val="bullet"/>
      <w:lvlText w:val="o"/>
      <w:lvlJc w:val="left"/>
      <w:pPr>
        <w:ind w:left="4305" w:hanging="360"/>
      </w:pPr>
      <w:rPr>
        <w:rFonts w:ascii="Courier New" w:hAnsi="Courier New" w:cs="Courier New" w:hint="default"/>
      </w:rPr>
    </w:lvl>
    <w:lvl w:ilvl="5" w:tplc="FFFFFFFF" w:tentative="1">
      <w:start w:val="1"/>
      <w:numFmt w:val="bullet"/>
      <w:lvlText w:val=""/>
      <w:lvlJc w:val="left"/>
      <w:pPr>
        <w:ind w:left="5025" w:hanging="360"/>
      </w:pPr>
      <w:rPr>
        <w:rFonts w:ascii="Wingdings" w:hAnsi="Wingdings" w:hint="default"/>
      </w:rPr>
    </w:lvl>
    <w:lvl w:ilvl="6" w:tplc="FFFFFFFF" w:tentative="1">
      <w:start w:val="1"/>
      <w:numFmt w:val="bullet"/>
      <w:lvlText w:val=""/>
      <w:lvlJc w:val="left"/>
      <w:pPr>
        <w:ind w:left="5745" w:hanging="360"/>
      </w:pPr>
      <w:rPr>
        <w:rFonts w:ascii="Symbol" w:hAnsi="Symbol" w:hint="default"/>
      </w:rPr>
    </w:lvl>
    <w:lvl w:ilvl="7" w:tplc="FFFFFFFF" w:tentative="1">
      <w:start w:val="1"/>
      <w:numFmt w:val="bullet"/>
      <w:lvlText w:val="o"/>
      <w:lvlJc w:val="left"/>
      <w:pPr>
        <w:ind w:left="6465" w:hanging="360"/>
      </w:pPr>
      <w:rPr>
        <w:rFonts w:ascii="Courier New" w:hAnsi="Courier New" w:cs="Courier New" w:hint="default"/>
      </w:rPr>
    </w:lvl>
    <w:lvl w:ilvl="8" w:tplc="FFFFFFFF" w:tentative="1">
      <w:start w:val="1"/>
      <w:numFmt w:val="bullet"/>
      <w:lvlText w:val=""/>
      <w:lvlJc w:val="left"/>
      <w:pPr>
        <w:ind w:left="7185" w:hanging="360"/>
      </w:pPr>
      <w:rPr>
        <w:rFonts w:ascii="Wingdings" w:hAnsi="Wingdings" w:hint="default"/>
      </w:rPr>
    </w:lvl>
  </w:abstractNum>
  <w:abstractNum w:abstractNumId="16">
    <w:nsid w:val="620A66BF"/>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7">
    <w:nsid w:val="676A2A05"/>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8">
    <w:nsid w:val="67904E84"/>
    <w:multiLevelType w:val="multilevel"/>
    <w:tmpl w:val="ADD6643C"/>
    <w:lvl w:ilvl="0">
      <w:start w:val="11"/>
      <w:numFmt w:val="decimal"/>
      <w:lvlText w:val="%1"/>
      <w:lvlJc w:val="left"/>
      <w:pPr>
        <w:tabs>
          <w:tab w:val="num" w:pos="705"/>
        </w:tabs>
        <w:ind w:left="705" w:hanging="705"/>
      </w:pPr>
      <w:rPr>
        <w:rFonts w:hint="default"/>
      </w:rPr>
    </w:lvl>
    <w:lvl w:ilvl="1">
      <w:start w:val="3"/>
      <w:numFmt w:val="decimal"/>
      <w:lvlText w:val="%1.%2"/>
      <w:lvlJc w:val="left"/>
      <w:pPr>
        <w:tabs>
          <w:tab w:val="num" w:pos="705"/>
        </w:tabs>
        <w:ind w:left="705" w:hanging="705"/>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nsid w:val="6B987E22"/>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0">
    <w:nsid w:val="6ED401AF"/>
    <w:multiLevelType w:val="hybridMultilevel"/>
    <w:tmpl w:val="67720774"/>
    <w:lvl w:ilvl="0" w:tplc="FFFFFFFF">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21">
    <w:nsid w:val="7036127F"/>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2">
    <w:nsid w:val="71ED649B"/>
    <w:multiLevelType w:val="hybridMultilevel"/>
    <w:tmpl w:val="AC54C816"/>
    <w:lvl w:ilvl="0" w:tplc="FFFFFFFF">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3">
    <w:nsid w:val="76C239C5"/>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4">
    <w:nsid w:val="7EA37A61"/>
    <w:multiLevelType w:val="hybridMultilevel"/>
    <w:tmpl w:val="C256FFAC"/>
    <w:lvl w:ilvl="0" w:tplc="FFFFFFFF">
      <w:start w:val="1"/>
      <w:numFmt w:val="bullet"/>
      <w:lvlText w:val=""/>
      <w:lvlJc w:val="left"/>
      <w:pPr>
        <w:ind w:left="1425" w:hanging="360"/>
      </w:pPr>
      <w:rPr>
        <w:rFonts w:ascii="Symbol" w:hAnsi="Symbol" w:hint="default"/>
      </w:rPr>
    </w:lvl>
    <w:lvl w:ilvl="1" w:tplc="FFFFFFFF" w:tentative="1">
      <w:start w:val="1"/>
      <w:numFmt w:val="bullet"/>
      <w:lvlText w:val="o"/>
      <w:lvlJc w:val="left"/>
      <w:pPr>
        <w:ind w:left="2145" w:hanging="360"/>
      </w:pPr>
      <w:rPr>
        <w:rFonts w:ascii="Courier New" w:hAnsi="Courier New" w:cs="Courier New" w:hint="default"/>
      </w:rPr>
    </w:lvl>
    <w:lvl w:ilvl="2" w:tplc="FFFFFFFF" w:tentative="1">
      <w:start w:val="1"/>
      <w:numFmt w:val="bullet"/>
      <w:lvlText w:val=""/>
      <w:lvlJc w:val="left"/>
      <w:pPr>
        <w:ind w:left="2865" w:hanging="360"/>
      </w:pPr>
      <w:rPr>
        <w:rFonts w:ascii="Wingdings" w:hAnsi="Wingdings" w:hint="default"/>
      </w:rPr>
    </w:lvl>
    <w:lvl w:ilvl="3" w:tplc="FFFFFFFF" w:tentative="1">
      <w:start w:val="1"/>
      <w:numFmt w:val="bullet"/>
      <w:lvlText w:val=""/>
      <w:lvlJc w:val="left"/>
      <w:pPr>
        <w:ind w:left="3585" w:hanging="360"/>
      </w:pPr>
      <w:rPr>
        <w:rFonts w:ascii="Symbol" w:hAnsi="Symbol" w:hint="default"/>
      </w:rPr>
    </w:lvl>
    <w:lvl w:ilvl="4" w:tplc="FFFFFFFF" w:tentative="1">
      <w:start w:val="1"/>
      <w:numFmt w:val="bullet"/>
      <w:lvlText w:val="o"/>
      <w:lvlJc w:val="left"/>
      <w:pPr>
        <w:ind w:left="4305" w:hanging="360"/>
      </w:pPr>
      <w:rPr>
        <w:rFonts w:ascii="Courier New" w:hAnsi="Courier New" w:cs="Courier New" w:hint="default"/>
      </w:rPr>
    </w:lvl>
    <w:lvl w:ilvl="5" w:tplc="FFFFFFFF" w:tentative="1">
      <w:start w:val="1"/>
      <w:numFmt w:val="bullet"/>
      <w:lvlText w:val=""/>
      <w:lvlJc w:val="left"/>
      <w:pPr>
        <w:ind w:left="5025" w:hanging="360"/>
      </w:pPr>
      <w:rPr>
        <w:rFonts w:ascii="Wingdings" w:hAnsi="Wingdings" w:hint="default"/>
      </w:rPr>
    </w:lvl>
    <w:lvl w:ilvl="6" w:tplc="FFFFFFFF" w:tentative="1">
      <w:start w:val="1"/>
      <w:numFmt w:val="bullet"/>
      <w:lvlText w:val=""/>
      <w:lvlJc w:val="left"/>
      <w:pPr>
        <w:ind w:left="5745" w:hanging="360"/>
      </w:pPr>
      <w:rPr>
        <w:rFonts w:ascii="Symbol" w:hAnsi="Symbol" w:hint="default"/>
      </w:rPr>
    </w:lvl>
    <w:lvl w:ilvl="7" w:tplc="FFFFFFFF" w:tentative="1">
      <w:start w:val="1"/>
      <w:numFmt w:val="bullet"/>
      <w:lvlText w:val="o"/>
      <w:lvlJc w:val="left"/>
      <w:pPr>
        <w:ind w:left="6465" w:hanging="360"/>
      </w:pPr>
      <w:rPr>
        <w:rFonts w:ascii="Courier New" w:hAnsi="Courier New" w:cs="Courier New" w:hint="default"/>
      </w:rPr>
    </w:lvl>
    <w:lvl w:ilvl="8" w:tplc="FFFFFFFF" w:tentative="1">
      <w:start w:val="1"/>
      <w:numFmt w:val="bullet"/>
      <w:lvlText w:val=""/>
      <w:lvlJc w:val="left"/>
      <w:pPr>
        <w:ind w:left="7185" w:hanging="360"/>
      </w:pPr>
      <w:rPr>
        <w:rFonts w:ascii="Wingdings" w:hAnsi="Wingdings" w:hint="default"/>
      </w:rPr>
    </w:lvl>
  </w:abstractNum>
  <w:num w:numId="1">
    <w:abstractNumId w:val="15"/>
  </w:num>
  <w:num w:numId="2">
    <w:abstractNumId w:val="2"/>
  </w:num>
  <w:num w:numId="3">
    <w:abstractNumId w:val="9"/>
  </w:num>
  <w:num w:numId="4">
    <w:abstractNumId w:val="3"/>
  </w:num>
  <w:num w:numId="5">
    <w:abstractNumId w:val="24"/>
  </w:num>
  <w:num w:numId="6">
    <w:abstractNumId w:val="7"/>
  </w:num>
  <w:num w:numId="7">
    <w:abstractNumId w:val="13"/>
  </w:num>
  <w:num w:numId="8">
    <w:abstractNumId w:val="8"/>
  </w:num>
  <w:num w:numId="9">
    <w:abstractNumId w:val="4"/>
  </w:num>
  <w:num w:numId="10">
    <w:abstractNumId w:val="5"/>
  </w:num>
  <w:num w:numId="11">
    <w:abstractNumId w:val="18"/>
  </w:num>
  <w:num w:numId="12">
    <w:abstractNumId w:val="17"/>
  </w:num>
  <w:num w:numId="13">
    <w:abstractNumId w:val="6"/>
  </w:num>
  <w:num w:numId="14">
    <w:abstractNumId w:val="16"/>
  </w:num>
  <w:num w:numId="15">
    <w:abstractNumId w:val="21"/>
  </w:num>
  <w:num w:numId="16">
    <w:abstractNumId w:val="14"/>
  </w:num>
  <w:num w:numId="17">
    <w:abstractNumId w:val="11"/>
  </w:num>
  <w:num w:numId="18">
    <w:abstractNumId w:val="23"/>
  </w:num>
  <w:num w:numId="19">
    <w:abstractNumId w:val="19"/>
  </w:num>
  <w:num w:numId="20">
    <w:abstractNumId w:val="20"/>
  </w:num>
  <w:num w:numId="21">
    <w:abstractNumId w:val="22"/>
  </w:num>
  <w:num w:numId="22">
    <w:abstractNumId w:val="10"/>
  </w:num>
  <w:num w:numId="23">
    <w:abstractNumId w:val="1"/>
  </w:num>
  <w:num w:numId="24">
    <w:abstractNumId w:val="12"/>
  </w:num>
  <w:num w:numId="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3590"/>
    <w:rsid w:val="00106A96"/>
    <w:rsid w:val="00EA6CA0"/>
    <w:rsid w:val="00F9359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3590"/>
    <w:rPr>
      <w:rFonts w:ascii="Calibri" w:eastAsia="Calibri" w:hAnsi="Calibri" w:cs="Times New Roman"/>
    </w:rPr>
  </w:style>
  <w:style w:type="paragraph" w:styleId="Titre1">
    <w:name w:val="heading 1"/>
    <w:basedOn w:val="Normal"/>
    <w:next w:val="Normal"/>
    <w:link w:val="Titre1Car"/>
    <w:qFormat/>
    <w:rsid w:val="00F93590"/>
    <w:pPr>
      <w:keepNext/>
      <w:ind w:firstLine="720"/>
      <w:jc w:val="both"/>
      <w:outlineLvl w:val="0"/>
    </w:pPr>
    <w:rPr>
      <w:rFonts w:ascii="Times New Roman" w:hAnsi="Times New Roman"/>
      <w:sz w:val="24"/>
      <w:u w:val="single"/>
    </w:rPr>
  </w:style>
  <w:style w:type="paragraph" w:styleId="Titre2">
    <w:name w:val="heading 2"/>
    <w:basedOn w:val="Normal"/>
    <w:next w:val="Normal"/>
    <w:link w:val="Titre2Car"/>
    <w:qFormat/>
    <w:rsid w:val="00F93590"/>
    <w:pPr>
      <w:keepNext/>
      <w:jc w:val="both"/>
      <w:outlineLvl w:val="1"/>
    </w:pPr>
    <w:rPr>
      <w:rFonts w:ascii="Times New Roman" w:hAnsi="Times New Roman"/>
      <w:sz w:val="24"/>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F93590"/>
    <w:rPr>
      <w:rFonts w:ascii="Times New Roman" w:eastAsia="Calibri" w:hAnsi="Times New Roman" w:cs="Times New Roman"/>
      <w:sz w:val="24"/>
      <w:u w:val="single"/>
    </w:rPr>
  </w:style>
  <w:style w:type="character" w:customStyle="1" w:styleId="Titre2Car">
    <w:name w:val="Titre 2 Car"/>
    <w:basedOn w:val="Policepardfaut"/>
    <w:link w:val="Titre2"/>
    <w:rsid w:val="00F93590"/>
    <w:rPr>
      <w:rFonts w:ascii="Times New Roman" w:eastAsia="Calibri" w:hAnsi="Times New Roman" w:cs="Times New Roman"/>
      <w:sz w:val="24"/>
      <w:u w:val="single"/>
    </w:rPr>
  </w:style>
  <w:style w:type="paragraph" w:styleId="Paragraphedeliste">
    <w:name w:val="List Paragraph"/>
    <w:basedOn w:val="Normal"/>
    <w:qFormat/>
    <w:rsid w:val="00F93590"/>
    <w:pPr>
      <w:ind w:left="720"/>
      <w:contextualSpacing/>
    </w:pPr>
  </w:style>
  <w:style w:type="paragraph" w:styleId="Retraitcorpsdetexte">
    <w:name w:val="Body Text Indent"/>
    <w:basedOn w:val="Normal"/>
    <w:link w:val="RetraitcorpsdetexteCar"/>
    <w:semiHidden/>
    <w:rsid w:val="00F93590"/>
    <w:pPr>
      <w:ind w:firstLine="720"/>
      <w:jc w:val="both"/>
    </w:pPr>
    <w:rPr>
      <w:rFonts w:ascii="Times New Roman" w:hAnsi="Times New Roman"/>
      <w:sz w:val="24"/>
    </w:rPr>
  </w:style>
  <w:style w:type="character" w:customStyle="1" w:styleId="RetraitcorpsdetexteCar">
    <w:name w:val="Retrait corps de texte Car"/>
    <w:basedOn w:val="Policepardfaut"/>
    <w:link w:val="Retraitcorpsdetexte"/>
    <w:semiHidden/>
    <w:rsid w:val="00F93590"/>
    <w:rPr>
      <w:rFonts w:ascii="Times New Roman" w:eastAsia="Calibri" w:hAnsi="Times New Roman" w:cs="Times New Roman"/>
      <w:sz w:val="24"/>
    </w:rPr>
  </w:style>
  <w:style w:type="paragraph" w:styleId="Textedebulles">
    <w:name w:val="Balloon Text"/>
    <w:basedOn w:val="Normal"/>
    <w:link w:val="TextedebullesCar"/>
    <w:uiPriority w:val="99"/>
    <w:semiHidden/>
    <w:unhideWhenUsed/>
    <w:rsid w:val="00F9359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F93590"/>
    <w:rPr>
      <w:rFonts w:ascii="Tahoma" w:eastAsia="Calibri"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3590"/>
    <w:rPr>
      <w:rFonts w:ascii="Calibri" w:eastAsia="Calibri" w:hAnsi="Calibri" w:cs="Times New Roman"/>
    </w:rPr>
  </w:style>
  <w:style w:type="paragraph" w:styleId="Titre1">
    <w:name w:val="heading 1"/>
    <w:basedOn w:val="Normal"/>
    <w:next w:val="Normal"/>
    <w:link w:val="Titre1Car"/>
    <w:qFormat/>
    <w:rsid w:val="00F93590"/>
    <w:pPr>
      <w:keepNext/>
      <w:ind w:firstLine="720"/>
      <w:jc w:val="both"/>
      <w:outlineLvl w:val="0"/>
    </w:pPr>
    <w:rPr>
      <w:rFonts w:ascii="Times New Roman" w:hAnsi="Times New Roman"/>
      <w:sz w:val="24"/>
      <w:u w:val="single"/>
    </w:rPr>
  </w:style>
  <w:style w:type="paragraph" w:styleId="Titre2">
    <w:name w:val="heading 2"/>
    <w:basedOn w:val="Normal"/>
    <w:next w:val="Normal"/>
    <w:link w:val="Titre2Car"/>
    <w:qFormat/>
    <w:rsid w:val="00F93590"/>
    <w:pPr>
      <w:keepNext/>
      <w:jc w:val="both"/>
      <w:outlineLvl w:val="1"/>
    </w:pPr>
    <w:rPr>
      <w:rFonts w:ascii="Times New Roman" w:hAnsi="Times New Roman"/>
      <w:sz w:val="24"/>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F93590"/>
    <w:rPr>
      <w:rFonts w:ascii="Times New Roman" w:eastAsia="Calibri" w:hAnsi="Times New Roman" w:cs="Times New Roman"/>
      <w:sz w:val="24"/>
      <w:u w:val="single"/>
    </w:rPr>
  </w:style>
  <w:style w:type="character" w:customStyle="1" w:styleId="Titre2Car">
    <w:name w:val="Titre 2 Car"/>
    <w:basedOn w:val="Policepardfaut"/>
    <w:link w:val="Titre2"/>
    <w:rsid w:val="00F93590"/>
    <w:rPr>
      <w:rFonts w:ascii="Times New Roman" w:eastAsia="Calibri" w:hAnsi="Times New Roman" w:cs="Times New Roman"/>
      <w:sz w:val="24"/>
      <w:u w:val="single"/>
    </w:rPr>
  </w:style>
  <w:style w:type="paragraph" w:styleId="Paragraphedeliste">
    <w:name w:val="List Paragraph"/>
    <w:basedOn w:val="Normal"/>
    <w:qFormat/>
    <w:rsid w:val="00F93590"/>
    <w:pPr>
      <w:ind w:left="720"/>
      <w:contextualSpacing/>
    </w:pPr>
  </w:style>
  <w:style w:type="paragraph" w:styleId="Retraitcorpsdetexte">
    <w:name w:val="Body Text Indent"/>
    <w:basedOn w:val="Normal"/>
    <w:link w:val="RetraitcorpsdetexteCar"/>
    <w:semiHidden/>
    <w:rsid w:val="00F93590"/>
    <w:pPr>
      <w:ind w:firstLine="720"/>
      <w:jc w:val="both"/>
    </w:pPr>
    <w:rPr>
      <w:rFonts w:ascii="Times New Roman" w:hAnsi="Times New Roman"/>
      <w:sz w:val="24"/>
    </w:rPr>
  </w:style>
  <w:style w:type="character" w:customStyle="1" w:styleId="RetraitcorpsdetexteCar">
    <w:name w:val="Retrait corps de texte Car"/>
    <w:basedOn w:val="Policepardfaut"/>
    <w:link w:val="Retraitcorpsdetexte"/>
    <w:semiHidden/>
    <w:rsid w:val="00F93590"/>
    <w:rPr>
      <w:rFonts w:ascii="Times New Roman" w:eastAsia="Calibri" w:hAnsi="Times New Roman" w:cs="Times New Roman"/>
      <w:sz w:val="24"/>
    </w:rPr>
  </w:style>
  <w:style w:type="paragraph" w:styleId="Textedebulles">
    <w:name w:val="Balloon Text"/>
    <w:basedOn w:val="Normal"/>
    <w:link w:val="TextedebullesCar"/>
    <w:uiPriority w:val="99"/>
    <w:semiHidden/>
    <w:unhideWhenUsed/>
    <w:rsid w:val="00F9359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F93590"/>
    <w:rPr>
      <w:rFonts w:ascii="Tahoma" w:eastAsia="Calibri"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pn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image" Target="media/image2.emf"/><Relationship Id="rId12" Type="http://schemas.openxmlformats.org/officeDocument/2006/relationships/image" Target="media/image7.em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emf"/><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image" Target="media/image10.emf"/><Relationship Id="rId10"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image" Target="media/image9.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TotalTime>
  <Pages>20</Pages>
  <Words>4868</Words>
  <Characters>26780</Characters>
  <Application>Microsoft Office Word</Application>
  <DocSecurity>0</DocSecurity>
  <Lines>223</Lines>
  <Paragraphs>63</Paragraphs>
  <ScaleCrop>false</ScaleCrop>
  <HeadingPairs>
    <vt:vector size="2" baseType="variant">
      <vt:variant>
        <vt:lpstr>Titre</vt:lpstr>
      </vt:variant>
      <vt:variant>
        <vt:i4>1</vt:i4>
      </vt:variant>
    </vt:vector>
  </HeadingPairs>
  <TitlesOfParts>
    <vt:vector size="1" baseType="lpstr">
      <vt:lpstr/>
    </vt:vector>
  </TitlesOfParts>
  <Company>Grizli777</Company>
  <LinksUpToDate>false</LinksUpToDate>
  <CharactersWithSpaces>31585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antoine</dc:creator>
  <cp:lastModifiedBy>antoine</cp:lastModifiedBy>
  <cp:revision>1</cp:revision>
  <dcterms:created xsi:type="dcterms:W3CDTF">2012-06-23T07:41:00Z</dcterms:created>
  <dcterms:modified xsi:type="dcterms:W3CDTF">2012-06-23T07:54:00Z</dcterms:modified>
</cp:coreProperties>
</file>